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47E64D" w14:textId="4CA0AEE7" w:rsidR="006B51FC" w:rsidRDefault="00DE1091" w:rsidP="008C5F46">
      <w:pPr>
        <w:ind w:right="8100"/>
        <w:rPr>
          <w:sz w:val="2"/>
        </w:rPr>
      </w:pPr>
      <w:r>
        <w:rPr>
          <w:noProof/>
          <w:lang w:val="fr-FR" w:eastAsia="fr-FR"/>
        </w:rPr>
        <w:drawing>
          <wp:anchor distT="0" distB="0" distL="114300" distR="114300" simplePos="0" relativeHeight="251659264" behindDoc="0" locked="0" layoutInCell="1" allowOverlap="1" wp14:anchorId="7D8AE666" wp14:editId="69C92982">
            <wp:simplePos x="0" y="0"/>
            <wp:positionH relativeFrom="margin">
              <wp:align>left</wp:align>
            </wp:positionH>
            <wp:positionV relativeFrom="margin">
              <wp:align>top</wp:align>
            </wp:positionV>
            <wp:extent cx="2607945" cy="1104900"/>
            <wp:effectExtent l="0" t="0" r="0" b="0"/>
            <wp:wrapThrough wrapText="bothSides">
              <wp:wrapPolygon edited="0">
                <wp:start x="2682" y="1490"/>
                <wp:lineTo x="2051" y="6703"/>
                <wp:lineTo x="2209" y="8193"/>
                <wp:lineTo x="1578" y="12662"/>
                <wp:lineTo x="1893" y="14152"/>
                <wp:lineTo x="3313" y="15269"/>
                <wp:lineTo x="3313" y="16759"/>
                <wp:lineTo x="4733" y="20483"/>
                <wp:lineTo x="5838" y="20483"/>
                <wp:lineTo x="20354" y="18993"/>
                <wp:lineTo x="20669" y="14152"/>
                <wp:lineTo x="17671" y="14152"/>
                <wp:lineTo x="20038" y="8193"/>
                <wp:lineTo x="20354" y="4469"/>
                <wp:lineTo x="19091" y="4097"/>
                <wp:lineTo x="5207" y="1490"/>
                <wp:lineTo x="2682" y="1490"/>
              </wp:wrapPolygon>
            </wp:wrapThrough>
            <wp:docPr id="20" name="Imag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logo_haut.pn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074" t="31454" r="19434" b="39962"/>
                    <a:stretch/>
                  </pic:blipFill>
                  <pic:spPr bwMode="auto">
                    <a:xfrm>
                      <a:off x="0" y="0"/>
                      <a:ext cx="2607945" cy="11049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D5B0D16" w14:textId="7A5F72AC" w:rsidR="006B51FC" w:rsidRDefault="006B51FC" w:rsidP="008C5F46"/>
    <w:p w14:paraId="3ABF1A22" w14:textId="6B821BEA" w:rsidR="00DE1091" w:rsidRDefault="00DE1091" w:rsidP="008C5F46"/>
    <w:p w14:paraId="7975E18E" w14:textId="3A5B0709" w:rsidR="00DE1091" w:rsidRDefault="00DE1091" w:rsidP="008C5F46"/>
    <w:p w14:paraId="5129C740" w14:textId="4ACDBA11" w:rsidR="00DE1091" w:rsidRDefault="00DE1091" w:rsidP="008C5F46"/>
    <w:p w14:paraId="5167F385" w14:textId="2299B0F0" w:rsidR="00DE1091" w:rsidRDefault="00DE1091" w:rsidP="008C5F46"/>
    <w:p w14:paraId="7D25A274" w14:textId="033A31F3" w:rsidR="00DE1091" w:rsidRDefault="00DE1091" w:rsidP="008C5F46"/>
    <w:p w14:paraId="3CBB012B" w14:textId="042A63B3" w:rsidR="00DE1091" w:rsidRDefault="00DE1091" w:rsidP="008C5F46"/>
    <w:tbl>
      <w:tblPr>
        <w:tblW w:w="0" w:type="auto"/>
        <w:shd w:val="clear" w:color="auto" w:fill="313289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7D118962" w14:textId="77777777" w:rsidTr="00A42778">
        <w:tc>
          <w:tcPr>
            <w:tcW w:w="9620" w:type="dxa"/>
            <w:shd w:val="clear" w:color="auto" w:fill="313289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3911DB29" w14:textId="07F5A721" w:rsidR="006B51FC" w:rsidRDefault="009312D9" w:rsidP="008C5F46">
            <w:pPr>
              <w:jc w:val="center"/>
              <w:rPr>
                <w:rFonts w:ascii="Calibri" w:eastAsia="Calibri" w:hAnsi="Calibri" w:cs="Calibri"/>
                <w:b/>
                <w:color w:val="FFFFFF"/>
                <w:sz w:val="28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FFFFFF"/>
                <w:sz w:val="28"/>
                <w:lang w:val="fr-FR"/>
              </w:rPr>
              <w:t>ACTE D'ENGAGEMENT</w:t>
            </w:r>
            <w:r w:rsidR="008C5F46">
              <w:rPr>
                <w:rFonts w:ascii="Calibri" w:eastAsia="Calibri" w:hAnsi="Calibri" w:cs="Calibri"/>
                <w:b/>
                <w:color w:val="FFFFFF"/>
                <w:sz w:val="28"/>
                <w:lang w:val="fr-FR"/>
              </w:rPr>
              <w:t xml:space="preserve"> (AE)</w:t>
            </w:r>
          </w:p>
        </w:tc>
      </w:tr>
    </w:tbl>
    <w:p w14:paraId="24D07E79" w14:textId="77777777" w:rsidR="006B51FC" w:rsidRDefault="009312D9" w:rsidP="008C5F46">
      <w:r>
        <w:t xml:space="preserve"> </w:t>
      </w:r>
    </w:p>
    <w:p w14:paraId="6D90A3D3" w14:textId="77777777" w:rsidR="006B51FC" w:rsidRDefault="006B51FC" w:rsidP="008C5F46"/>
    <w:p w14:paraId="3554D338" w14:textId="206851EA" w:rsidR="006B51FC" w:rsidRPr="008C5F46" w:rsidRDefault="00A05092" w:rsidP="00A05092">
      <w:pPr>
        <w:jc w:val="center"/>
        <w:rPr>
          <w:lang w:val="fr-FR"/>
        </w:rPr>
      </w:pPr>
      <w:r w:rsidRPr="00A05092">
        <w:rPr>
          <w:rFonts w:ascii="Calibri" w:eastAsia="Calibri" w:hAnsi="Calibri" w:cs="Calibri"/>
          <w:b/>
          <w:color w:val="000000"/>
          <w:sz w:val="28"/>
          <w:lang w:val="fr-FR"/>
        </w:rPr>
        <w:t>ACCORD-CADRE DE FOURNITURES COURANTES ET DE SERVICES</w:t>
      </w:r>
    </w:p>
    <w:p w14:paraId="1237EA6F" w14:textId="77777777" w:rsidR="006B51FC" w:rsidRPr="008C5F46" w:rsidRDefault="006B51FC" w:rsidP="008C5F46">
      <w:pPr>
        <w:rPr>
          <w:lang w:val="fr-FR"/>
        </w:rPr>
      </w:pPr>
    </w:p>
    <w:p w14:paraId="06295033" w14:textId="77777777" w:rsidR="006B51FC" w:rsidRPr="008C5F46" w:rsidRDefault="006B51FC" w:rsidP="008C5F46">
      <w:pPr>
        <w:rPr>
          <w:lang w:val="fr-FR"/>
        </w:rPr>
      </w:pPr>
    </w:p>
    <w:p w14:paraId="79F66245" w14:textId="77777777" w:rsidR="006B51FC" w:rsidRPr="008C5F46" w:rsidRDefault="006B51FC" w:rsidP="008C5F46">
      <w:pPr>
        <w:rPr>
          <w:lang w:val="fr-FR"/>
        </w:rPr>
      </w:pPr>
    </w:p>
    <w:p w14:paraId="7C24D9ED" w14:textId="1FDE9C3A" w:rsidR="006B51FC" w:rsidRDefault="006B51FC" w:rsidP="008C5F46">
      <w:pPr>
        <w:rPr>
          <w:lang w:val="fr-FR"/>
        </w:rPr>
      </w:pPr>
    </w:p>
    <w:p w14:paraId="3A1C2C58" w14:textId="14AEF891" w:rsidR="00A05092" w:rsidRDefault="00A05092" w:rsidP="008C5F46">
      <w:pPr>
        <w:rPr>
          <w:lang w:val="fr-FR"/>
        </w:rPr>
      </w:pPr>
    </w:p>
    <w:p w14:paraId="1782961D" w14:textId="73B1FFEB" w:rsidR="00A05092" w:rsidRDefault="00A05092" w:rsidP="008C5F46">
      <w:pPr>
        <w:rPr>
          <w:lang w:val="fr-FR"/>
        </w:rPr>
      </w:pPr>
    </w:p>
    <w:p w14:paraId="0EB3C898" w14:textId="77777777" w:rsidR="00A05092" w:rsidRPr="008C5F46" w:rsidRDefault="00A05092" w:rsidP="008C5F46">
      <w:pPr>
        <w:rPr>
          <w:lang w:val="fr-FR"/>
        </w:rPr>
      </w:pPr>
    </w:p>
    <w:p w14:paraId="2CC94E10" w14:textId="77777777" w:rsidR="006B51FC" w:rsidRPr="008C5F46" w:rsidRDefault="006B51FC" w:rsidP="008C5F46">
      <w:pPr>
        <w:rPr>
          <w:lang w:val="fr-FR"/>
        </w:rPr>
      </w:pPr>
    </w:p>
    <w:p w14:paraId="41C4841E" w14:textId="77777777" w:rsidR="006B51FC" w:rsidRPr="008C5F46" w:rsidRDefault="006B51FC" w:rsidP="008C5F46">
      <w:pPr>
        <w:rPr>
          <w:lang w:val="fr-FR"/>
        </w:rPr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6B51FC" w:rsidRPr="00FC69D5" w14:paraId="5CD2506A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1010CB03" w14:textId="2A4BEDF3" w:rsidR="00A05092" w:rsidRPr="00A05092" w:rsidRDefault="00A05092" w:rsidP="00A05092">
            <w:pPr>
              <w:jc w:val="center"/>
              <w:rPr>
                <w:rFonts w:ascii="Calibri" w:eastAsia="Calibri" w:hAnsi="Calibri" w:cs="Calibri"/>
                <w:b/>
                <w:color w:val="000000"/>
                <w:sz w:val="26"/>
                <w:szCs w:val="26"/>
                <w:u w:val="single"/>
                <w:lang w:val="fr-FR"/>
              </w:rPr>
            </w:pPr>
            <w:r w:rsidRPr="00A05092">
              <w:rPr>
                <w:rFonts w:ascii="Calibri" w:eastAsia="Calibri" w:hAnsi="Calibri" w:cs="Calibri"/>
                <w:b/>
                <w:color w:val="000000"/>
                <w:sz w:val="26"/>
                <w:szCs w:val="26"/>
                <w:u w:val="single"/>
                <w:lang w:val="fr-FR"/>
              </w:rPr>
              <w:t>AOO – 20250097</w:t>
            </w:r>
            <w:r>
              <w:rPr>
                <w:rFonts w:ascii="Calibri" w:eastAsia="Calibri" w:hAnsi="Calibri" w:cs="Calibri"/>
                <w:b/>
                <w:color w:val="000000"/>
                <w:sz w:val="26"/>
                <w:szCs w:val="26"/>
                <w:u w:val="single"/>
                <w:lang w:val="fr-FR"/>
              </w:rPr>
              <w:t>00</w:t>
            </w:r>
            <w:r w:rsidR="00FC69D5">
              <w:rPr>
                <w:rFonts w:ascii="Calibri" w:eastAsia="Calibri" w:hAnsi="Calibri" w:cs="Calibri"/>
                <w:b/>
                <w:color w:val="000000"/>
                <w:sz w:val="26"/>
                <w:szCs w:val="26"/>
                <w:u w:val="single"/>
                <w:lang w:val="fr-FR"/>
              </w:rPr>
              <w:t>5</w:t>
            </w:r>
            <w:r>
              <w:rPr>
                <w:rFonts w:ascii="Calibri" w:eastAsia="Calibri" w:hAnsi="Calibri" w:cs="Calibri"/>
                <w:b/>
                <w:color w:val="000000"/>
                <w:sz w:val="26"/>
                <w:szCs w:val="26"/>
                <w:u w:val="single"/>
                <w:lang w:val="fr-FR"/>
              </w:rPr>
              <w:t>000</w:t>
            </w:r>
          </w:p>
          <w:p w14:paraId="128B5121" w14:textId="0ED4AD80" w:rsidR="00A05092" w:rsidRPr="00A05092" w:rsidRDefault="00A05092" w:rsidP="00A05092">
            <w:pPr>
              <w:jc w:val="both"/>
              <w:rPr>
                <w:rFonts w:ascii="Calibri" w:eastAsia="Calibri" w:hAnsi="Calibri" w:cs="Calibri"/>
                <w:b/>
                <w:color w:val="000000"/>
                <w:sz w:val="26"/>
                <w:szCs w:val="26"/>
                <w:u w:val="thick"/>
                <w:lang w:val="fr-FR"/>
              </w:rPr>
            </w:pPr>
            <w:r w:rsidRPr="00A05092">
              <w:rPr>
                <w:rFonts w:ascii="Calibri" w:eastAsia="Calibri" w:hAnsi="Calibri" w:cs="Calibri"/>
                <w:b/>
                <w:color w:val="000000"/>
                <w:sz w:val="26"/>
                <w:szCs w:val="26"/>
                <w:lang w:val="fr-FR"/>
              </w:rPr>
              <w:t xml:space="preserve">PRESTATIONS DE TRANSPORT D’ECHANTILLONS BIOLOGIQUES, PHARMACEUTIQUES ET DE PRODUITS SANGUINS LABILES POUR LES HOPITAUX HAINAUT-CAMBRESIS ET LE GCS SHAB </w:t>
            </w:r>
          </w:p>
          <w:p w14:paraId="66BF81B6" w14:textId="77777777" w:rsidR="00A05092" w:rsidRDefault="00A05092" w:rsidP="002A218E">
            <w:pPr>
              <w:jc w:val="center"/>
              <w:rPr>
                <w:rFonts w:ascii="Calibri" w:eastAsia="Calibri" w:hAnsi="Calibri" w:cs="Calibri"/>
                <w:b/>
                <w:color w:val="000000"/>
                <w:sz w:val="28"/>
                <w:u w:val="single"/>
                <w:lang w:val="fr-FR"/>
              </w:rPr>
            </w:pPr>
          </w:p>
          <w:p w14:paraId="472A3806" w14:textId="1BE0A020" w:rsidR="00A05092" w:rsidRPr="00A05092" w:rsidRDefault="00A05092" w:rsidP="00A05092">
            <w:pPr>
              <w:jc w:val="center"/>
              <w:rPr>
                <w:rFonts w:ascii="Calibri" w:eastAsia="Calibri" w:hAnsi="Calibri" w:cs="Calibri"/>
                <w:b/>
                <w:color w:val="000000"/>
                <w:sz w:val="26"/>
                <w:szCs w:val="26"/>
                <w:u w:val="single"/>
                <w:lang w:val="fr-FR"/>
              </w:rPr>
            </w:pPr>
            <w:r w:rsidRPr="00A05092">
              <w:rPr>
                <w:rFonts w:ascii="Calibri" w:eastAsia="Calibri" w:hAnsi="Calibri" w:cs="Calibri"/>
                <w:b/>
                <w:color w:val="000000"/>
                <w:sz w:val="26"/>
                <w:szCs w:val="26"/>
                <w:u w:val="single"/>
                <w:lang w:val="fr-FR"/>
              </w:rPr>
              <w:t>LOT N°</w:t>
            </w:r>
            <w:r w:rsidR="00FC69D5">
              <w:rPr>
                <w:rFonts w:ascii="Calibri" w:eastAsia="Calibri" w:hAnsi="Calibri" w:cs="Calibri"/>
                <w:b/>
                <w:color w:val="000000"/>
                <w:sz w:val="26"/>
                <w:szCs w:val="26"/>
                <w:u w:val="single"/>
                <w:lang w:val="fr-FR"/>
              </w:rPr>
              <w:t>5</w:t>
            </w:r>
          </w:p>
          <w:p w14:paraId="39E68D95" w14:textId="0AC78C4D" w:rsidR="002A218E" w:rsidRPr="00A05092" w:rsidRDefault="00FC69D5" w:rsidP="00A05092">
            <w:pPr>
              <w:jc w:val="both"/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</w:pPr>
            <w:r w:rsidRPr="00FC69D5">
              <w:rPr>
                <w:rFonts w:ascii="Calibri" w:eastAsia="Calibri" w:hAnsi="Calibri" w:cs="Calibri"/>
                <w:b/>
                <w:color w:val="000000"/>
                <w:sz w:val="26"/>
                <w:szCs w:val="26"/>
                <w:lang w:val="fr-FR"/>
              </w:rPr>
              <w:t>Courses urgentes non programmées : Prestation de transport de produits sanguins labiles pour le Centre hospitalier de Maubeuge</w:t>
            </w:r>
          </w:p>
        </w:tc>
      </w:tr>
    </w:tbl>
    <w:p w14:paraId="0B63D0B2" w14:textId="77777777" w:rsidR="006B51FC" w:rsidRPr="00524D0B" w:rsidRDefault="009312D9" w:rsidP="008C5F46">
      <w:pPr>
        <w:rPr>
          <w:lang w:val="fr-FR"/>
        </w:rPr>
      </w:pPr>
      <w:r w:rsidRPr="00524D0B">
        <w:rPr>
          <w:lang w:val="fr-FR"/>
        </w:rPr>
        <w:t xml:space="preserve"> </w:t>
      </w:r>
    </w:p>
    <w:p w14:paraId="0F49FC82" w14:textId="77777777" w:rsidR="006B51FC" w:rsidRPr="00524D0B" w:rsidRDefault="006B51FC" w:rsidP="008C5F46">
      <w:pPr>
        <w:rPr>
          <w:lang w:val="fr-FR"/>
        </w:rPr>
      </w:pPr>
    </w:p>
    <w:p w14:paraId="2468B16A" w14:textId="77777777" w:rsidR="006B51FC" w:rsidRPr="00524D0B" w:rsidRDefault="006B51FC" w:rsidP="008C5F46">
      <w:pPr>
        <w:rPr>
          <w:lang w:val="fr-FR"/>
        </w:rPr>
      </w:pPr>
    </w:p>
    <w:p w14:paraId="5F6AED19" w14:textId="77777777" w:rsidR="006B51FC" w:rsidRPr="00524D0B" w:rsidRDefault="006B51FC" w:rsidP="008C5F46">
      <w:pPr>
        <w:rPr>
          <w:lang w:val="fr-FR"/>
        </w:rPr>
      </w:pPr>
    </w:p>
    <w:p w14:paraId="2416BDC3" w14:textId="77777777" w:rsidR="006B51FC" w:rsidRPr="00524D0B" w:rsidRDefault="006B51FC" w:rsidP="008C5F46">
      <w:pPr>
        <w:rPr>
          <w:lang w:val="fr-FR"/>
        </w:rPr>
      </w:pPr>
    </w:p>
    <w:p w14:paraId="578AD5E5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1904C0B3" w14:textId="62ACBEFA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666153B0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41F287CF" w14:textId="74866396" w:rsidR="009312D9" w:rsidRDefault="009312D9" w:rsidP="002A218E">
      <w:pPr>
        <w:rPr>
          <w:rFonts w:ascii="Calibri" w:eastAsia="Calibri" w:hAnsi="Calibri" w:cs="Calibri"/>
          <w:b/>
          <w:color w:val="000000"/>
          <w:lang w:val="fr-FR"/>
        </w:rPr>
      </w:pPr>
    </w:p>
    <w:p w14:paraId="3FE4D607" w14:textId="6FAC9F89" w:rsidR="009312D9" w:rsidRDefault="009312D9" w:rsidP="00A05092">
      <w:pPr>
        <w:rPr>
          <w:rFonts w:ascii="Calibri" w:eastAsia="Calibri" w:hAnsi="Calibri" w:cs="Calibri"/>
          <w:b/>
          <w:color w:val="000000"/>
          <w:lang w:val="fr-FR"/>
        </w:rPr>
      </w:pPr>
    </w:p>
    <w:p w14:paraId="466BEFF9" w14:textId="7BAC2A79" w:rsidR="009312D9" w:rsidRDefault="009312D9" w:rsidP="00A51945">
      <w:pPr>
        <w:rPr>
          <w:rFonts w:ascii="Calibri" w:eastAsia="Calibri" w:hAnsi="Calibri" w:cs="Calibri"/>
          <w:b/>
          <w:color w:val="000000"/>
          <w:lang w:val="fr-FR"/>
        </w:rPr>
      </w:pPr>
    </w:p>
    <w:p w14:paraId="7B717DB5" w14:textId="77777777" w:rsidR="00524D0B" w:rsidRPr="007B301D" w:rsidRDefault="00524D0B" w:rsidP="00524D0B">
      <w:pPr>
        <w:jc w:val="center"/>
        <w:rPr>
          <w:rFonts w:ascii="Calibri" w:eastAsia="Calibri" w:hAnsi="Calibri" w:cs="Calibri"/>
          <w:b/>
          <w:color w:val="000000"/>
          <w:sz w:val="22"/>
          <w:lang w:val="fr-FR"/>
        </w:rPr>
      </w:pPr>
      <w:r w:rsidRPr="007B301D">
        <w:rPr>
          <w:rFonts w:ascii="Calibri" w:eastAsia="Calibri" w:hAnsi="Calibri" w:cs="Calibri"/>
          <w:b/>
          <w:color w:val="000000"/>
          <w:sz w:val="22"/>
          <w:lang w:val="fr-FR"/>
        </w:rPr>
        <w:t>CENTRE HOSPITALIER DE VALENCIENNES</w:t>
      </w:r>
    </w:p>
    <w:p w14:paraId="4BF07D31" w14:textId="011F2718" w:rsidR="00524D0B" w:rsidRPr="007B301D" w:rsidRDefault="00524D0B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</w:pPr>
      <w:r w:rsidRPr="007B301D">
        <w:rPr>
          <w:rFonts w:ascii="Calibri" w:eastAsia="Calibri" w:hAnsi="Calibri" w:cs="Calibri"/>
          <w:color w:val="000000"/>
          <w:sz w:val="22"/>
          <w:lang w:val="fr-FR"/>
        </w:rPr>
        <w:t xml:space="preserve">Pôle </w:t>
      </w:r>
      <w:r w:rsidR="00DE1091">
        <w:rPr>
          <w:rFonts w:ascii="Calibri" w:eastAsia="Calibri" w:hAnsi="Calibri" w:cs="Calibri"/>
          <w:color w:val="000000"/>
          <w:sz w:val="22"/>
          <w:lang w:val="fr-FR"/>
        </w:rPr>
        <w:t xml:space="preserve">Services </w:t>
      </w:r>
      <w:r w:rsidRPr="007B301D">
        <w:rPr>
          <w:rFonts w:ascii="Calibri" w:eastAsia="Calibri" w:hAnsi="Calibri" w:cs="Calibri"/>
          <w:color w:val="000000"/>
          <w:sz w:val="22"/>
          <w:lang w:val="fr-FR"/>
        </w:rPr>
        <w:t>– Cellule des marchés publics</w:t>
      </w:r>
    </w:p>
    <w:p w14:paraId="63FFA521" w14:textId="77777777" w:rsidR="00524D0B" w:rsidRPr="007B301D" w:rsidRDefault="00524D0B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</w:pPr>
      <w:r w:rsidRPr="007B301D">
        <w:rPr>
          <w:rFonts w:ascii="Calibri" w:eastAsia="Calibri" w:hAnsi="Calibri" w:cs="Calibri"/>
          <w:color w:val="000000"/>
          <w:sz w:val="22"/>
          <w:lang w:val="fr-FR"/>
        </w:rPr>
        <w:t>Avenue Désandrouin – B.P. 479</w:t>
      </w:r>
    </w:p>
    <w:p w14:paraId="766A7C25" w14:textId="31F4F544" w:rsidR="006B51FC" w:rsidRDefault="00524D0B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</w:pPr>
      <w:r w:rsidRPr="007B301D">
        <w:rPr>
          <w:rFonts w:ascii="Calibri" w:eastAsia="Calibri" w:hAnsi="Calibri" w:cs="Calibri"/>
          <w:color w:val="000000"/>
          <w:sz w:val="22"/>
          <w:lang w:val="fr-FR"/>
        </w:rPr>
        <w:t>59322 VALENCIENNES Cedex</w:t>
      </w:r>
    </w:p>
    <w:p w14:paraId="144E45FA" w14:textId="7CED0D0C" w:rsidR="00DE1091" w:rsidRDefault="00DE1091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</w:pPr>
    </w:p>
    <w:p w14:paraId="2D1A8BC8" w14:textId="610CAF2C" w:rsidR="005E5EF3" w:rsidRDefault="005E5EF3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</w:pPr>
    </w:p>
    <w:p w14:paraId="3EA90247" w14:textId="77777777" w:rsidR="005E5EF3" w:rsidRPr="007B301D" w:rsidRDefault="005E5EF3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  <w:sectPr w:rsidR="005E5EF3" w:rsidRPr="007B301D" w:rsidSect="00F565D7">
          <w:type w:val="continuous"/>
          <w:pgSz w:w="11900" w:h="16840"/>
          <w:pgMar w:top="1400" w:right="1140" w:bottom="1440" w:left="1140" w:header="1400" w:footer="1440" w:gutter="0"/>
          <w:cols w:space="708"/>
        </w:sectPr>
      </w:pPr>
    </w:p>
    <w:tbl>
      <w:tblPr>
        <w:tblW w:w="0" w:type="auto"/>
        <w:shd w:val="clear" w:color="auto" w:fill="313289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6B4D480B" w14:textId="77777777" w:rsidTr="00A42778">
        <w:tc>
          <w:tcPr>
            <w:tcW w:w="9620" w:type="dxa"/>
            <w:shd w:val="clear" w:color="auto" w:fill="313289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609C67F7" w14:textId="77777777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0" w:name="ArtL1_AE-3-A2"/>
            <w:bookmarkStart w:id="1" w:name="_Toc256000000"/>
            <w:bookmarkEnd w:id="0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lastRenderedPageBreak/>
              <w:t>1 - Identification de l'acheteur</w:t>
            </w:r>
            <w:bookmarkEnd w:id="1"/>
          </w:p>
        </w:tc>
      </w:tr>
    </w:tbl>
    <w:p w14:paraId="0ED1BB9F" w14:textId="77777777" w:rsidR="006B51FC" w:rsidRDefault="009312D9" w:rsidP="008C5F46">
      <w:pPr>
        <w:rPr>
          <w:sz w:val="6"/>
        </w:rPr>
      </w:pPr>
      <w:r>
        <w:t xml:space="preserve"> </w:t>
      </w:r>
    </w:p>
    <w:p w14:paraId="1F176C59" w14:textId="77777777" w:rsidR="009312D9" w:rsidRDefault="009312D9" w:rsidP="008C5F46">
      <w:pPr>
        <w:pStyle w:val="ParagrapheIndent1"/>
        <w:jc w:val="both"/>
        <w:rPr>
          <w:color w:val="000000"/>
          <w:lang w:val="fr-FR"/>
        </w:rPr>
      </w:pPr>
    </w:p>
    <w:p w14:paraId="5F6FDB9D" w14:textId="4700966C" w:rsidR="00A42778" w:rsidRPr="007B301D" w:rsidRDefault="00A42778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1.1 </w:t>
      </w:r>
      <w:r w:rsidR="007B301D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-</w:t>
      </w: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Pouvoir adjudicateur</w:t>
      </w:r>
    </w:p>
    <w:p w14:paraId="1DBFD234" w14:textId="77777777" w:rsidR="006952A7" w:rsidRDefault="006952A7" w:rsidP="008C5F46">
      <w:pPr>
        <w:rPr>
          <w:lang w:val="fr-FR"/>
        </w:rPr>
      </w:pPr>
    </w:p>
    <w:p w14:paraId="2A3FCE1C" w14:textId="77777777" w:rsidR="007B301D" w:rsidRPr="004B07C4" w:rsidRDefault="007B301D" w:rsidP="007B301D">
      <w:pPr>
        <w:rPr>
          <w:rFonts w:ascii="Calibri" w:eastAsia="Calibri" w:hAnsi="Calibri" w:cs="Calibri"/>
          <w:b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b/>
          <w:color w:val="000000"/>
          <w:sz w:val="20"/>
          <w:szCs w:val="22"/>
          <w:lang w:val="fr-FR"/>
        </w:rPr>
        <w:t>CENTRE HOSPITALIER DE VALENCIENNES</w:t>
      </w:r>
    </w:p>
    <w:p w14:paraId="4B21791F" w14:textId="77777777" w:rsidR="009E1558" w:rsidRPr="004B07C4" w:rsidRDefault="009E1558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>Monsieur Nicolas SALVI, Directeur général</w:t>
      </w:r>
    </w:p>
    <w:p w14:paraId="6D52CB82" w14:textId="182931FC" w:rsidR="007B301D" w:rsidRPr="004B07C4" w:rsidRDefault="007B301D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 xml:space="preserve">Avenue Désandrouin </w:t>
      </w:r>
    </w:p>
    <w:p w14:paraId="1887466F" w14:textId="0CC5C71D" w:rsidR="007B301D" w:rsidRPr="004B07C4" w:rsidRDefault="007B301D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>59322 VALENCIENNES Cedex</w:t>
      </w:r>
    </w:p>
    <w:p w14:paraId="1A745CB5" w14:textId="77777777" w:rsidR="007B301D" w:rsidRPr="007B301D" w:rsidRDefault="007B301D" w:rsidP="007B301D">
      <w:pPr>
        <w:rPr>
          <w:lang w:val="fr-FR"/>
        </w:rPr>
      </w:pPr>
    </w:p>
    <w:p w14:paraId="53C4898F" w14:textId="614AF98B" w:rsidR="006952A7" w:rsidRPr="007B301D" w:rsidRDefault="00783DBC" w:rsidP="00783DBC">
      <w:pPr>
        <w:pStyle w:val="Titre2"/>
        <w:spacing w:before="0" w:after="0"/>
        <w:ind w:left="284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1.2 </w:t>
      </w:r>
      <w:r w:rsidR="007B301D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- </w:t>
      </w:r>
      <w:r w:rsidR="006952A7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E</w:t>
      </w:r>
      <w:r w:rsidR="00A42778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tablissements </w:t>
      </w:r>
      <w:r w:rsidR="006952A7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concernés</w:t>
      </w:r>
      <w:r w:rsidR="00A42778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par le marché</w:t>
      </w:r>
      <w:r w:rsidR="00ED1ECB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public</w:t>
      </w:r>
    </w:p>
    <w:p w14:paraId="35DE1B7A" w14:textId="6559EAC5" w:rsidR="006952A7" w:rsidRDefault="006952A7" w:rsidP="008C5F46">
      <w:pPr>
        <w:rPr>
          <w:lang w:val="fr-FR"/>
        </w:rPr>
      </w:pPr>
    </w:p>
    <w:p w14:paraId="133B06F3" w14:textId="52208171" w:rsidR="007B301D" w:rsidRPr="004B07C4" w:rsidRDefault="002A218E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17E">
        <w:rPr>
          <w:rFonts w:ascii="Arial" w:hAnsi="Arial" w:cs="Arial"/>
          <w:sz w:val="22"/>
          <w:lang w:val="fr-FR"/>
        </w:rPr>
        <w:instrText xml:space="preserve"> FORMCHECKBOX </w:instrText>
      </w:r>
      <w:r w:rsidR="00FC69D5">
        <w:rPr>
          <w:rFonts w:ascii="Arial" w:hAnsi="Arial" w:cs="Arial"/>
          <w:sz w:val="22"/>
        </w:rPr>
      </w:r>
      <w:r w:rsidR="00FC69D5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fldChar w:fldCharType="end"/>
      </w:r>
      <w:r w:rsidR="007B301D" w:rsidRPr="004B07C4">
        <w:rPr>
          <w:rFonts w:ascii="Arial" w:hAnsi="Arial" w:cs="Arial"/>
          <w:sz w:val="22"/>
          <w:lang w:val="fr-FR"/>
        </w:rPr>
        <w:t xml:space="preserve"> </w:t>
      </w:r>
      <w:r w:rsidR="007B301D"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d’Avesnes-Sur-Helpe</w:t>
      </w:r>
    </w:p>
    <w:p w14:paraId="5E7CE440" w14:textId="25A45047" w:rsidR="007B301D" w:rsidRPr="004B07C4" w:rsidRDefault="005E5EF3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D7463">
        <w:rPr>
          <w:rFonts w:ascii="Arial" w:hAnsi="Arial" w:cs="Arial"/>
          <w:sz w:val="22"/>
          <w:lang w:val="fr-FR"/>
        </w:rPr>
        <w:instrText xml:space="preserve"> FORMCHECKBOX </w:instrText>
      </w:r>
      <w:r w:rsidR="00FC69D5">
        <w:rPr>
          <w:rFonts w:ascii="Arial" w:hAnsi="Arial" w:cs="Arial"/>
          <w:sz w:val="22"/>
        </w:rPr>
      </w:r>
      <w:r w:rsidR="00FC69D5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fldChar w:fldCharType="end"/>
      </w:r>
      <w:r w:rsidR="007B301D" w:rsidRPr="004B07C4">
        <w:rPr>
          <w:rFonts w:ascii="Arial" w:hAnsi="Arial" w:cs="Arial"/>
          <w:sz w:val="22"/>
          <w:lang w:val="fr-FR"/>
        </w:rPr>
        <w:t xml:space="preserve"> </w:t>
      </w:r>
      <w:r w:rsidR="007B301D"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Denain</w:t>
      </w:r>
    </w:p>
    <w:p w14:paraId="678252DA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FC69D5">
        <w:rPr>
          <w:rFonts w:ascii="Arial" w:hAnsi="Arial" w:cs="Arial"/>
          <w:sz w:val="22"/>
        </w:rPr>
      </w:r>
      <w:r w:rsidR="00FC69D5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Felleries-Liessies</w:t>
      </w:r>
    </w:p>
    <w:p w14:paraId="0ED3B814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FC69D5">
        <w:rPr>
          <w:rFonts w:ascii="Arial" w:hAnsi="Arial" w:cs="Arial"/>
          <w:sz w:val="22"/>
        </w:rPr>
      </w:r>
      <w:r w:rsidR="00FC69D5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Fourmies</w:t>
      </w:r>
    </w:p>
    <w:p w14:paraId="792C7D28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FC69D5">
        <w:rPr>
          <w:rFonts w:ascii="Arial" w:hAnsi="Arial" w:cs="Arial"/>
          <w:sz w:val="22"/>
        </w:rPr>
      </w:r>
      <w:r w:rsidR="00FC69D5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 xml:space="preserve">Centre Hospitalier de Hautmont </w:t>
      </w:r>
    </w:p>
    <w:p w14:paraId="770BE10D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FC69D5">
        <w:rPr>
          <w:rFonts w:ascii="Arial" w:hAnsi="Arial" w:cs="Arial"/>
          <w:sz w:val="22"/>
        </w:rPr>
      </w:r>
      <w:r w:rsidR="00FC69D5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Jeumont</w:t>
      </w:r>
    </w:p>
    <w:p w14:paraId="106ADDF5" w14:textId="4668213D" w:rsidR="007B301D" w:rsidRPr="004B07C4" w:rsidRDefault="005E5EF3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D7463">
        <w:rPr>
          <w:rFonts w:ascii="Arial" w:hAnsi="Arial" w:cs="Arial"/>
          <w:sz w:val="22"/>
          <w:lang w:val="fr-FR"/>
        </w:rPr>
        <w:instrText xml:space="preserve"> FORMCHECKBOX </w:instrText>
      </w:r>
      <w:r w:rsidR="00FC69D5">
        <w:rPr>
          <w:rFonts w:ascii="Arial" w:hAnsi="Arial" w:cs="Arial"/>
          <w:sz w:val="22"/>
        </w:rPr>
      </w:r>
      <w:r w:rsidR="00FC69D5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fldChar w:fldCharType="end"/>
      </w:r>
      <w:r w:rsidR="007B301D" w:rsidRPr="004B07C4">
        <w:rPr>
          <w:rFonts w:ascii="Arial" w:hAnsi="Arial" w:cs="Arial"/>
          <w:sz w:val="22"/>
          <w:lang w:val="fr-FR"/>
        </w:rPr>
        <w:t xml:space="preserve"> </w:t>
      </w:r>
      <w:r w:rsidR="007B301D"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Le Quesnoy</w:t>
      </w:r>
    </w:p>
    <w:p w14:paraId="01FBF82B" w14:textId="38A0F9A5" w:rsidR="007B301D" w:rsidRPr="004B07C4" w:rsidRDefault="00FC69D5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ascii="Arial" w:hAnsi="Arial" w:cs="Arial"/>
          <w:sz w:val="22"/>
        </w:rPr>
        <w:instrText xml:space="preserve"> FORMCHECKBOX </w:instrText>
      </w:r>
      <w:r>
        <w:rPr>
          <w:rFonts w:ascii="Arial" w:hAnsi="Arial" w:cs="Arial"/>
          <w:sz w:val="22"/>
        </w:rPr>
      </w:r>
      <w:r>
        <w:rPr>
          <w:rFonts w:ascii="Arial" w:hAnsi="Arial" w:cs="Arial"/>
          <w:sz w:val="22"/>
        </w:rPr>
        <w:fldChar w:fldCharType="end"/>
      </w:r>
      <w:r w:rsidR="007B301D" w:rsidRPr="004B07C4">
        <w:rPr>
          <w:rFonts w:ascii="Arial" w:hAnsi="Arial" w:cs="Arial"/>
          <w:sz w:val="22"/>
          <w:lang w:val="fr-FR"/>
        </w:rPr>
        <w:t xml:space="preserve"> </w:t>
      </w:r>
      <w:r w:rsidR="007B301D"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Maubeuge</w:t>
      </w:r>
    </w:p>
    <w:p w14:paraId="760DBF5F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FC69D5">
        <w:rPr>
          <w:rFonts w:ascii="Arial" w:hAnsi="Arial" w:cs="Arial"/>
          <w:sz w:val="22"/>
        </w:rPr>
      </w:r>
      <w:r w:rsidR="00FC69D5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Saint-Amand-Les-Eaux</w:t>
      </w:r>
    </w:p>
    <w:p w14:paraId="4590744A" w14:textId="1EB130C9" w:rsidR="00DD5BD8" w:rsidRDefault="005E5EF3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D7463">
        <w:rPr>
          <w:rFonts w:ascii="Arial" w:hAnsi="Arial" w:cs="Arial"/>
          <w:sz w:val="22"/>
          <w:lang w:val="fr-FR"/>
        </w:rPr>
        <w:instrText xml:space="preserve"> FORMCHECKBOX </w:instrText>
      </w:r>
      <w:r w:rsidR="00FC69D5">
        <w:rPr>
          <w:rFonts w:ascii="Arial" w:hAnsi="Arial" w:cs="Arial"/>
          <w:sz w:val="22"/>
        </w:rPr>
      </w:r>
      <w:r w:rsidR="00FC69D5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fldChar w:fldCharType="end"/>
      </w:r>
      <w:r w:rsidR="007B301D" w:rsidRPr="004B07C4">
        <w:rPr>
          <w:rFonts w:ascii="Arial" w:hAnsi="Arial" w:cs="Arial"/>
          <w:sz w:val="22"/>
          <w:lang w:val="fr-FR"/>
        </w:rPr>
        <w:t xml:space="preserve"> </w:t>
      </w:r>
      <w:r w:rsidR="00DD5BD8"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Valenciennes</w:t>
      </w:r>
    </w:p>
    <w:p w14:paraId="639B2662" w14:textId="21700297" w:rsidR="00A05092" w:rsidRDefault="00FC69D5" w:rsidP="00A05092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rFonts w:ascii="Arial" w:hAnsi="Arial" w:cs="Arial"/>
          <w:sz w:val="22"/>
        </w:rPr>
        <w:instrText xml:space="preserve"> FORMCHECKBOX </w:instrText>
      </w:r>
      <w:r>
        <w:rPr>
          <w:rFonts w:ascii="Arial" w:hAnsi="Arial" w:cs="Arial"/>
          <w:sz w:val="22"/>
        </w:rPr>
      </w:r>
      <w:r>
        <w:rPr>
          <w:rFonts w:ascii="Arial" w:hAnsi="Arial" w:cs="Arial"/>
          <w:sz w:val="22"/>
        </w:rPr>
        <w:fldChar w:fldCharType="end"/>
      </w:r>
      <w:r w:rsidR="00A05092" w:rsidRPr="004B07C4">
        <w:rPr>
          <w:rFonts w:ascii="Arial" w:hAnsi="Arial" w:cs="Arial"/>
          <w:sz w:val="22"/>
          <w:lang w:val="fr-FR"/>
        </w:rPr>
        <w:t xml:space="preserve"> </w:t>
      </w:r>
      <w:r w:rsidR="00A05092">
        <w:rPr>
          <w:rFonts w:asciiTheme="minorHAnsi" w:hAnsiTheme="minorHAnsi" w:cstheme="minorHAnsi"/>
          <w:sz w:val="20"/>
          <w:szCs w:val="22"/>
          <w:lang w:val="fr-FR"/>
        </w:rPr>
        <w:t>GCS SHAB</w:t>
      </w:r>
    </w:p>
    <w:p w14:paraId="0855DEDF" w14:textId="3B92E516" w:rsidR="00DD5BD8" w:rsidRDefault="00DD5BD8" w:rsidP="008C5F46">
      <w:pPr>
        <w:rPr>
          <w:lang w:val="fr-FR"/>
        </w:rPr>
      </w:pPr>
    </w:p>
    <w:p w14:paraId="72BCB974" w14:textId="61880E94" w:rsidR="006B51FC" w:rsidRPr="007B301D" w:rsidRDefault="00DD5BD8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1.3 </w:t>
      </w:r>
      <w:r w:rsidR="007B301D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- </w:t>
      </w:r>
      <w:r w:rsidR="009312D9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Personne habilitée à donner les renseignements relatifs aux nantiss</w:t>
      </w:r>
      <w:r w:rsidR="007B301D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ements et cessions de créances </w:t>
      </w:r>
    </w:p>
    <w:p w14:paraId="2A085A5F" w14:textId="77777777" w:rsidR="007B301D" w:rsidRDefault="007B301D" w:rsidP="007B301D">
      <w:pPr>
        <w:rPr>
          <w:rFonts w:ascii="Calibri" w:eastAsia="Calibri" w:hAnsi="Calibri" w:cs="Calibri"/>
          <w:b/>
          <w:color w:val="000000"/>
          <w:sz w:val="22"/>
          <w:szCs w:val="22"/>
          <w:lang w:val="fr-FR"/>
        </w:rPr>
      </w:pPr>
    </w:p>
    <w:p w14:paraId="65ED925A" w14:textId="196DF2CD" w:rsidR="007B301D" w:rsidRPr="004B07C4" w:rsidRDefault="007B301D" w:rsidP="007B301D">
      <w:pPr>
        <w:rPr>
          <w:rFonts w:ascii="Calibri" w:eastAsia="Calibri" w:hAnsi="Calibri" w:cs="Calibri"/>
          <w:b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b/>
          <w:color w:val="000000"/>
          <w:sz w:val="20"/>
          <w:szCs w:val="22"/>
          <w:lang w:val="fr-FR"/>
        </w:rPr>
        <w:t>CENTRE HOSPITALIER DE VALENCIENNES</w:t>
      </w:r>
    </w:p>
    <w:p w14:paraId="661479B5" w14:textId="5CC66CD2" w:rsidR="007B301D" w:rsidRPr="004B07C4" w:rsidRDefault="002A218E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>
        <w:rPr>
          <w:rFonts w:ascii="Calibri" w:eastAsia="Calibri" w:hAnsi="Calibri" w:cs="Calibri"/>
          <w:color w:val="000000"/>
          <w:sz w:val="20"/>
          <w:szCs w:val="22"/>
          <w:lang w:val="fr-FR"/>
        </w:rPr>
        <w:t>Pôle Services</w:t>
      </w:r>
      <w:r w:rsidR="007B301D"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 xml:space="preserve"> – Cellule des marchés publics</w:t>
      </w:r>
    </w:p>
    <w:p w14:paraId="3A8E0DFD" w14:textId="77777777" w:rsidR="007B301D" w:rsidRPr="004B07C4" w:rsidRDefault="007B301D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>Avenue Désandrouin – B.P. 479</w:t>
      </w:r>
    </w:p>
    <w:p w14:paraId="76BB78B3" w14:textId="0493920C" w:rsidR="007B301D" w:rsidRPr="004B07C4" w:rsidRDefault="007B301D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>59322 VALENCIENNES Cedex</w:t>
      </w:r>
    </w:p>
    <w:p w14:paraId="1CD9108D" w14:textId="43E05A17" w:rsidR="00783DBC" w:rsidRPr="004B07C4" w:rsidRDefault="00783DBC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 xml:space="preserve">03 27 14 00 42 – </w:t>
      </w:r>
      <w:hyperlink r:id="rId9" w:history="1">
        <w:r w:rsidRPr="004B07C4">
          <w:rPr>
            <w:rStyle w:val="Lienhypertexte"/>
            <w:rFonts w:ascii="Calibri" w:eastAsia="Calibri" w:hAnsi="Calibri" w:cs="Calibri"/>
            <w:sz w:val="20"/>
            <w:szCs w:val="22"/>
            <w:lang w:val="fr-FR"/>
          </w:rPr>
          <w:t>noulette-j@ch-valenciennes.fr</w:t>
        </w:r>
      </w:hyperlink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 xml:space="preserve"> </w:t>
      </w:r>
    </w:p>
    <w:p w14:paraId="79D72316" w14:textId="613EC9BE" w:rsidR="00F202E8" w:rsidRDefault="00F202E8" w:rsidP="008C5F46">
      <w:pPr>
        <w:rPr>
          <w:lang w:val="fr-FR"/>
        </w:rPr>
      </w:pPr>
    </w:p>
    <w:p w14:paraId="47CBA90E" w14:textId="76E88B03" w:rsidR="00783DBC" w:rsidRPr="007B301D" w:rsidRDefault="00783DBC" w:rsidP="00783DBC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1.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4</w:t>
      </w: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-</w:t>
      </w: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Comptable assignataire</w:t>
      </w: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des paiements</w:t>
      </w:r>
    </w:p>
    <w:p w14:paraId="6CF59FD7" w14:textId="17C48B2A" w:rsidR="00783DBC" w:rsidRPr="00F202E8" w:rsidRDefault="00783DBC" w:rsidP="008C5F46">
      <w:pPr>
        <w:rPr>
          <w:lang w:val="fr-FR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810"/>
        <w:gridCol w:w="4810"/>
      </w:tblGrid>
      <w:tr w:rsidR="00F202E8" w:rsidRPr="009A5651" w14:paraId="6D21FFFA" w14:textId="77777777" w:rsidTr="009A5651">
        <w:tc>
          <w:tcPr>
            <w:tcW w:w="4880" w:type="dxa"/>
          </w:tcPr>
          <w:p w14:paraId="444EDFB9" w14:textId="2E415178" w:rsidR="009A5651" w:rsidRPr="004B07C4" w:rsidRDefault="009A5651" w:rsidP="009A5651">
            <w:pPr>
              <w:pStyle w:val="Titre2"/>
              <w:spacing w:before="0" w:after="0"/>
              <w:ind w:left="-108" w:right="309"/>
              <w:jc w:val="both"/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>P</w:t>
            </w:r>
            <w:r w:rsidR="00F202E8"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>our les Centres H</w:t>
            </w:r>
            <w:r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 xml:space="preserve">ospitaliers de Valenciennes, Denain, Saint-Amand-Les-Eaux et </w:t>
            </w:r>
            <w:r w:rsidR="00F202E8"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 xml:space="preserve">Le Quesnoy : </w:t>
            </w:r>
          </w:p>
          <w:p w14:paraId="04709B5D" w14:textId="77777777" w:rsidR="009A5651" w:rsidRPr="004B07C4" w:rsidRDefault="009A5651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</w:p>
          <w:p w14:paraId="3AF010E0" w14:textId="6D417D4B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 xml:space="preserve">Trésorerie </w:t>
            </w:r>
            <w:r w:rsidR="009A5651" w:rsidRPr="004B07C4">
              <w:rPr>
                <w:color w:val="000000"/>
                <w:szCs w:val="22"/>
                <w:lang w:val="fr-FR"/>
              </w:rPr>
              <w:t>hospitalière</w:t>
            </w:r>
          </w:p>
          <w:p w14:paraId="26C43705" w14:textId="4E4699B4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>57, avenue Désandrouin</w:t>
            </w:r>
          </w:p>
          <w:p w14:paraId="507F85E5" w14:textId="37AAC8FA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>B</w:t>
            </w:r>
            <w:r w:rsidR="009A5651" w:rsidRPr="004B07C4">
              <w:rPr>
                <w:color w:val="000000"/>
                <w:szCs w:val="22"/>
                <w:lang w:val="fr-FR"/>
              </w:rPr>
              <w:t>.</w:t>
            </w:r>
            <w:r w:rsidRPr="004B07C4">
              <w:rPr>
                <w:color w:val="000000"/>
                <w:szCs w:val="22"/>
                <w:lang w:val="fr-FR"/>
              </w:rPr>
              <w:t>P</w:t>
            </w:r>
            <w:r w:rsidR="009A5651" w:rsidRPr="004B07C4">
              <w:rPr>
                <w:color w:val="000000"/>
                <w:szCs w:val="22"/>
                <w:lang w:val="fr-FR"/>
              </w:rPr>
              <w:t>.</w:t>
            </w:r>
            <w:r w:rsidRPr="004B07C4">
              <w:rPr>
                <w:color w:val="000000"/>
                <w:szCs w:val="22"/>
                <w:lang w:val="fr-FR"/>
              </w:rPr>
              <w:t xml:space="preserve"> 10421</w:t>
            </w:r>
          </w:p>
          <w:p w14:paraId="47407C2E" w14:textId="44F8546B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>59322 VALENCIENNES</w:t>
            </w:r>
            <w:r w:rsidR="009A5651" w:rsidRPr="004B07C4">
              <w:rPr>
                <w:color w:val="000000"/>
                <w:szCs w:val="22"/>
                <w:lang w:val="fr-FR"/>
              </w:rPr>
              <w:t xml:space="preserve"> Cedex</w:t>
            </w:r>
          </w:p>
          <w:p w14:paraId="05CB618B" w14:textId="77777777" w:rsidR="009A5651" w:rsidRPr="004B07C4" w:rsidRDefault="009A5651" w:rsidP="009A5651">
            <w:pPr>
              <w:rPr>
                <w:sz w:val="20"/>
                <w:lang w:val="fr-FR"/>
              </w:rPr>
            </w:pPr>
          </w:p>
          <w:p w14:paraId="0FE8D053" w14:textId="21BB743E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u w:val="dotted"/>
                <w:lang w:val="fr-FR"/>
              </w:rPr>
            </w:pPr>
            <w:r w:rsidRPr="004B07C4">
              <w:rPr>
                <w:color w:val="000000"/>
                <w:szCs w:val="22"/>
                <w:u w:val="dotted"/>
                <w:lang w:val="fr-FR"/>
              </w:rPr>
              <w:t>Services dépenses</w:t>
            </w:r>
            <w:r w:rsidR="009A5651" w:rsidRPr="004B07C4">
              <w:rPr>
                <w:color w:val="000000"/>
                <w:szCs w:val="22"/>
                <w:u w:val="dotted"/>
                <w:lang w:val="fr-FR"/>
              </w:rPr>
              <w:t> :</w:t>
            </w:r>
          </w:p>
          <w:p w14:paraId="718CAAEF" w14:textId="0E88FE38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 xml:space="preserve">Tél : </w:t>
            </w:r>
            <w:r w:rsidR="009A5651" w:rsidRPr="004B07C4">
              <w:rPr>
                <w:color w:val="000000"/>
                <w:szCs w:val="22"/>
                <w:lang w:val="fr-FR"/>
              </w:rPr>
              <w:t xml:space="preserve"> </w:t>
            </w:r>
            <w:r w:rsidRPr="004B07C4">
              <w:rPr>
                <w:color w:val="000000"/>
                <w:szCs w:val="22"/>
                <w:lang w:val="fr-FR"/>
              </w:rPr>
              <w:t>03 27 45 49 48</w:t>
            </w:r>
          </w:p>
          <w:p w14:paraId="3C86882A" w14:textId="70003514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>Fax : 03</w:t>
            </w:r>
            <w:r w:rsidR="009A5651" w:rsidRPr="004B07C4">
              <w:rPr>
                <w:color w:val="000000"/>
                <w:szCs w:val="22"/>
                <w:lang w:val="fr-FR"/>
              </w:rPr>
              <w:t xml:space="preserve"> </w:t>
            </w:r>
            <w:r w:rsidRPr="004B07C4">
              <w:rPr>
                <w:color w:val="000000"/>
                <w:szCs w:val="22"/>
                <w:lang w:val="fr-FR"/>
              </w:rPr>
              <w:t>27 30 24 09</w:t>
            </w:r>
          </w:p>
        </w:tc>
        <w:tc>
          <w:tcPr>
            <w:tcW w:w="4880" w:type="dxa"/>
            <w:shd w:val="clear" w:color="auto" w:fill="auto"/>
          </w:tcPr>
          <w:p w14:paraId="1022781F" w14:textId="37F21D07" w:rsidR="00F202E8" w:rsidRPr="004B07C4" w:rsidRDefault="009A5651" w:rsidP="009A5651">
            <w:pPr>
              <w:pStyle w:val="Titre2"/>
              <w:spacing w:before="0" w:after="0"/>
              <w:ind w:left="325" w:right="-123"/>
              <w:jc w:val="both"/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>P</w:t>
            </w:r>
            <w:r w:rsidR="00F202E8"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>our les Centres Hospitaliers de Maubeuge, Jeumont, Hautmont</w:t>
            </w:r>
            <w:r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 xml:space="preserve">, Felleries-Liessies, Fourmies et </w:t>
            </w:r>
            <w:r w:rsidR="00F202E8"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>Avesnes</w:t>
            </w:r>
            <w:r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 xml:space="preserve">-sur-Helpe </w:t>
            </w:r>
            <w:r w:rsidR="00F202E8"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 xml:space="preserve">: </w:t>
            </w:r>
          </w:p>
          <w:p w14:paraId="1566EDF8" w14:textId="77777777" w:rsidR="00F202E8" w:rsidRPr="004B07C4" w:rsidRDefault="00F202E8" w:rsidP="008C5F46">
            <w:pPr>
              <w:rPr>
                <w:sz w:val="20"/>
                <w:szCs w:val="22"/>
                <w:lang w:val="fr-FR"/>
              </w:rPr>
            </w:pPr>
          </w:p>
          <w:p w14:paraId="28C3F91E" w14:textId="6124CFBB" w:rsidR="00F202E8" w:rsidRPr="004B07C4" w:rsidRDefault="009A5651" w:rsidP="008C5F46">
            <w:pPr>
              <w:ind w:left="503" w:hanging="142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 xml:space="preserve">Trésorerie </w:t>
            </w:r>
            <w:r w:rsidR="007B033F"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de Maubeuge municipale</w:t>
            </w:r>
          </w:p>
          <w:p w14:paraId="0138CC51" w14:textId="686D2172" w:rsidR="00F202E8" w:rsidRPr="004B07C4" w:rsidRDefault="00F202E8" w:rsidP="008C5F46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 xml:space="preserve">Rue de l’ancien </w:t>
            </w:r>
            <w:r w:rsidR="009A5651"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P</w:t>
            </w: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 xml:space="preserve">ont rouge </w:t>
            </w:r>
          </w:p>
          <w:p w14:paraId="5C9D0531" w14:textId="782D5AE9" w:rsidR="00B31653" w:rsidRPr="004B07C4" w:rsidRDefault="00F202E8" w:rsidP="008C5F46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C</w:t>
            </w:r>
            <w:r w:rsidR="009A5651"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.</w:t>
            </w: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S</w:t>
            </w:r>
            <w:r w:rsidR="009A5651"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.</w:t>
            </w: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 xml:space="preserve"> 50500</w:t>
            </w:r>
          </w:p>
          <w:p w14:paraId="5BE478F3" w14:textId="77777777" w:rsidR="00F202E8" w:rsidRPr="004B07C4" w:rsidRDefault="00F202E8" w:rsidP="009A5651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59 607 MAUBEUGE C</w:t>
            </w:r>
            <w:r w:rsidR="009A5651"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edex</w:t>
            </w:r>
          </w:p>
          <w:p w14:paraId="56B46DC9" w14:textId="77777777" w:rsidR="009A5651" w:rsidRPr="004B07C4" w:rsidRDefault="009A5651" w:rsidP="009A5651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</w:p>
          <w:p w14:paraId="55B45282" w14:textId="77777777" w:rsidR="007B033F" w:rsidRPr="004B07C4" w:rsidRDefault="007B033F" w:rsidP="007B033F">
            <w:pPr>
              <w:pStyle w:val="ParagrapheIndent1"/>
              <w:ind w:left="325"/>
              <w:jc w:val="both"/>
              <w:rPr>
                <w:color w:val="000000"/>
                <w:szCs w:val="22"/>
                <w:u w:val="dotted"/>
                <w:lang w:val="fr-FR"/>
              </w:rPr>
            </w:pPr>
            <w:r w:rsidRPr="004B07C4">
              <w:rPr>
                <w:color w:val="000000"/>
                <w:szCs w:val="22"/>
                <w:u w:val="dotted"/>
                <w:lang w:val="fr-FR"/>
              </w:rPr>
              <w:t>Services dépenses :</w:t>
            </w:r>
          </w:p>
          <w:p w14:paraId="18444A85" w14:textId="52D5C4DC" w:rsidR="009A5651" w:rsidRPr="004B07C4" w:rsidRDefault="007B033F" w:rsidP="009A5651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Tél :  03 27 53 84 18</w:t>
            </w:r>
          </w:p>
          <w:p w14:paraId="3D1BC359" w14:textId="5A853866" w:rsidR="007B033F" w:rsidRPr="004B07C4" w:rsidRDefault="007B033F" w:rsidP="009A5651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Fax : 03 27 53 84 39</w:t>
            </w:r>
          </w:p>
        </w:tc>
      </w:tr>
    </w:tbl>
    <w:p w14:paraId="4C660112" w14:textId="77777777" w:rsidR="009312D9" w:rsidRPr="009312D9" w:rsidRDefault="009312D9" w:rsidP="008C5F46">
      <w:pPr>
        <w:rPr>
          <w:lang w:val="fr-FR"/>
        </w:rPr>
      </w:pPr>
    </w:p>
    <w:p w14:paraId="0043F512" w14:textId="5818D79A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4C1402A4" w14:textId="7F239AFF" w:rsidR="00B31653" w:rsidRDefault="00B31653" w:rsidP="008C5F46">
      <w:pPr>
        <w:rPr>
          <w:lang w:val="fr-FR"/>
        </w:rPr>
      </w:pPr>
    </w:p>
    <w:p w14:paraId="13FE17B0" w14:textId="77777777" w:rsidR="00B31653" w:rsidRPr="00B31653" w:rsidRDefault="00B31653" w:rsidP="008C5F46">
      <w:pPr>
        <w:rPr>
          <w:lang w:val="fr-FR"/>
        </w:rPr>
      </w:pPr>
    </w:p>
    <w:p w14:paraId="420BD792" w14:textId="2A009E95" w:rsidR="00B31653" w:rsidRDefault="00B31653" w:rsidP="008C5F46">
      <w:pPr>
        <w:rPr>
          <w:lang w:val="fr-FR"/>
        </w:rPr>
      </w:pPr>
    </w:p>
    <w:p w14:paraId="74D093F7" w14:textId="11370A25" w:rsidR="005E5EF3" w:rsidRDefault="005E5EF3" w:rsidP="008C5F46">
      <w:pPr>
        <w:rPr>
          <w:lang w:val="fr-FR"/>
        </w:rPr>
      </w:pPr>
    </w:p>
    <w:p w14:paraId="078CEABD" w14:textId="77777777" w:rsidR="005E5EF3" w:rsidRDefault="005E5EF3" w:rsidP="008C5F46">
      <w:pPr>
        <w:rPr>
          <w:lang w:val="fr-FR"/>
        </w:rPr>
      </w:pPr>
    </w:p>
    <w:tbl>
      <w:tblPr>
        <w:tblW w:w="0" w:type="auto"/>
        <w:shd w:val="clear" w:color="auto" w:fill="313289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:rsidRPr="009A5651" w14:paraId="65BAEDFA" w14:textId="77777777" w:rsidTr="00A42778">
        <w:tc>
          <w:tcPr>
            <w:tcW w:w="9620" w:type="dxa"/>
            <w:shd w:val="clear" w:color="auto" w:fill="313289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4A1D6BBC" w14:textId="77777777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2" w:name="ArtL1_AE-3-A3"/>
            <w:bookmarkStart w:id="3" w:name="_Toc256000001"/>
            <w:bookmarkEnd w:id="2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lastRenderedPageBreak/>
              <w:t xml:space="preserve">2 - Identification du </w:t>
            </w:r>
            <w:bookmarkEnd w:id="3"/>
            <w:r w:rsidR="006952A7"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titulaire</w:t>
            </w:r>
          </w:p>
        </w:tc>
      </w:tr>
    </w:tbl>
    <w:p w14:paraId="4F488083" w14:textId="77777777" w:rsidR="006B51FC" w:rsidRPr="009A5651" w:rsidRDefault="009312D9" w:rsidP="008C5F46">
      <w:pPr>
        <w:rPr>
          <w:sz w:val="6"/>
          <w:lang w:val="fr-FR"/>
        </w:rPr>
      </w:pPr>
      <w:r w:rsidRPr="009A5651">
        <w:rPr>
          <w:lang w:val="fr-FR"/>
        </w:rPr>
        <w:t xml:space="preserve"> </w:t>
      </w:r>
    </w:p>
    <w:p w14:paraId="0F59E1B6" w14:textId="77777777" w:rsidR="00A220E9" w:rsidRDefault="00A220E9" w:rsidP="008C5F46">
      <w:pPr>
        <w:pStyle w:val="ParagrapheIndent1"/>
        <w:jc w:val="both"/>
        <w:rPr>
          <w:color w:val="000000"/>
          <w:lang w:val="fr-FR"/>
        </w:rPr>
      </w:pPr>
    </w:p>
    <w:p w14:paraId="2B7702A0" w14:textId="2B2301C5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Après avoir pris connaissance des pièces constitutives </w:t>
      </w:r>
      <w:r w:rsidR="002F35B1">
        <w:rPr>
          <w:color w:val="000000"/>
          <w:lang w:val="fr-FR"/>
        </w:rPr>
        <w:t>du marché</w:t>
      </w:r>
      <w:r>
        <w:rPr>
          <w:color w:val="000000"/>
          <w:lang w:val="fr-FR"/>
        </w:rPr>
        <w:t xml:space="preserve"> </w:t>
      </w:r>
      <w:r w:rsidR="002F35B1">
        <w:rPr>
          <w:color w:val="000000"/>
          <w:lang w:val="fr-FR"/>
        </w:rPr>
        <w:t xml:space="preserve">public </w:t>
      </w:r>
      <w:r>
        <w:rPr>
          <w:color w:val="000000"/>
          <w:lang w:val="fr-FR"/>
        </w:rPr>
        <w:t>indiquées à l'article "</w:t>
      </w:r>
      <w:r w:rsidR="00C80F9A">
        <w:rPr>
          <w:color w:val="000000"/>
          <w:lang w:val="fr-FR"/>
        </w:rPr>
        <w:t>documents contractuels</w:t>
      </w:r>
      <w:r>
        <w:rPr>
          <w:color w:val="000000"/>
          <w:lang w:val="fr-FR"/>
        </w:rPr>
        <w:t xml:space="preserve">" du </w:t>
      </w:r>
      <w:r w:rsidR="00A220E9">
        <w:rPr>
          <w:color w:val="000000"/>
          <w:lang w:val="fr-FR"/>
        </w:rPr>
        <w:t>cahier des clauses administratives particulières (CCAP)</w:t>
      </w:r>
      <w:r w:rsidR="00DA0F0E">
        <w:rPr>
          <w:color w:val="000000"/>
          <w:lang w:val="fr-FR"/>
        </w:rPr>
        <w:t xml:space="preserve"> </w:t>
      </w:r>
      <w:r>
        <w:rPr>
          <w:color w:val="000000"/>
          <w:lang w:val="fr-FR"/>
        </w:rPr>
        <w:t>et conformément à leurs stipulations ;</w:t>
      </w:r>
    </w:p>
    <w:p w14:paraId="387AE262" w14:textId="77777777" w:rsidR="00A220E9" w:rsidRPr="00A220E9" w:rsidRDefault="00A220E9" w:rsidP="00A220E9">
      <w:pPr>
        <w:rPr>
          <w:lang w:val="fr-FR"/>
        </w:rPr>
      </w:pPr>
    </w:p>
    <w:p w14:paraId="0FAC7039" w14:textId="2BBD315A" w:rsidR="00CF353B" w:rsidRPr="00C80F9A" w:rsidRDefault="00C80F9A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2</w:t>
      </w:r>
      <w:r w:rsidR="00B31653"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.1 </w:t>
      </w:r>
      <w:r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- </w:t>
      </w:r>
      <w:r w:rsidR="00DA0F0E"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En cas de réponse individuelle</w:t>
      </w:r>
    </w:p>
    <w:p w14:paraId="6559E1BE" w14:textId="77777777" w:rsidR="00DA0F0E" w:rsidRPr="00CF353B" w:rsidRDefault="00DA0F0E" w:rsidP="008C5F46">
      <w:pPr>
        <w:ind w:left="720"/>
        <w:rPr>
          <w:lang w:val="fr-FR"/>
        </w:rPr>
      </w:pPr>
    </w:p>
    <w:tbl>
      <w:tblPr>
        <w:tblW w:w="9683" w:type="dxa"/>
        <w:tblLayout w:type="fixed"/>
        <w:tblLook w:val="04A0" w:firstRow="1" w:lastRow="0" w:firstColumn="1" w:lastColumn="0" w:noHBand="0" w:noVBand="1"/>
      </w:tblPr>
      <w:tblGrid>
        <w:gridCol w:w="83"/>
        <w:gridCol w:w="157"/>
        <w:gridCol w:w="200"/>
        <w:gridCol w:w="2103"/>
        <w:gridCol w:w="7077"/>
        <w:gridCol w:w="63"/>
      </w:tblGrid>
      <w:tr w:rsidR="006B51FC" w14:paraId="06A904F8" w14:textId="77777777" w:rsidTr="00C80F9A">
        <w:trPr>
          <w:gridAfter w:val="1"/>
          <w:wAfter w:w="63" w:type="dxa"/>
          <w:trHeight w:val="225"/>
        </w:trPr>
        <w:tc>
          <w:tcPr>
            <w:tcW w:w="24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362837" w14:textId="77777777" w:rsidR="006B51FC" w:rsidRPr="00A220E9" w:rsidRDefault="006B51FC" w:rsidP="008C5F46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B198EC" w14:textId="77777777" w:rsidR="006B51FC" w:rsidRPr="00A220E9" w:rsidRDefault="006B51FC" w:rsidP="008C5F46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4498DB" w14:textId="6985D632" w:rsidR="006B51FC" w:rsidRDefault="00C80F9A" w:rsidP="008C5F46">
            <w:pPr>
              <w:pStyle w:val="ParagrapheIndent1"/>
              <w:ind w:left="2391" w:hanging="1181"/>
              <w:jc w:val="both"/>
              <w:rPr>
                <w:color w:val="000000"/>
                <w:lang w:val="fr-FR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FC69D5">
              <w:rPr>
                <w:rFonts w:ascii="Arial" w:hAnsi="Arial" w:cs="Arial"/>
              </w:rPr>
            </w:r>
            <w:r w:rsidR="00FC69D5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r w:rsidR="00CF353B">
              <w:rPr>
                <w:color w:val="000000"/>
                <w:lang w:val="fr-FR"/>
              </w:rPr>
              <w:t xml:space="preserve">     </w:t>
            </w:r>
            <w:r w:rsidR="00DA0F0E">
              <w:rPr>
                <w:color w:val="000000"/>
                <w:lang w:val="fr-FR"/>
              </w:rPr>
              <w:t>Le signataire</w:t>
            </w:r>
            <w:r w:rsidR="009312D9">
              <w:rPr>
                <w:color w:val="000000"/>
                <w:lang w:val="fr-FR"/>
              </w:rPr>
              <w:t>,</w:t>
            </w:r>
          </w:p>
        </w:tc>
      </w:tr>
      <w:tr w:rsidR="00CF353B" w14:paraId="5039347C" w14:textId="77777777" w:rsidTr="00C80F9A">
        <w:trPr>
          <w:gridAfter w:val="1"/>
          <w:wAfter w:w="63" w:type="dxa"/>
          <w:trHeight w:val="225"/>
        </w:trPr>
        <w:tc>
          <w:tcPr>
            <w:tcW w:w="24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3057DE" w14:textId="77777777" w:rsidR="00CF353B" w:rsidRDefault="00CF353B" w:rsidP="008C5F46"/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A794D9" w14:textId="77777777" w:rsidR="00CF353B" w:rsidRDefault="00CF353B" w:rsidP="008C5F46">
            <w:pPr>
              <w:rPr>
                <w:sz w:val="2"/>
              </w:rPr>
            </w:pPr>
          </w:p>
        </w:tc>
        <w:tc>
          <w:tcPr>
            <w:tcW w:w="91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062152" w14:textId="77777777" w:rsidR="00CF353B" w:rsidRDefault="00CF353B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</w:p>
        </w:tc>
      </w:tr>
      <w:tr w:rsidR="006B51FC" w14:paraId="7437A9EC" w14:textId="77777777" w:rsidTr="00C80F9A">
        <w:trPr>
          <w:gridBefore w:val="1"/>
          <w:wBefore w:w="83" w:type="dxa"/>
          <w:trHeight w:val="41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C8A550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7AAC7A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C6E6A1B" w14:textId="77777777" w:rsidTr="00C80F9A">
        <w:trPr>
          <w:gridBefore w:val="1"/>
          <w:wBefore w:w="83" w:type="dxa"/>
          <w:trHeight w:val="41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7EA844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09F0FA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12E96BFF" w14:textId="77777777" w:rsidR="006B51FC" w:rsidRDefault="009312D9" w:rsidP="008C5F46"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:rsidRPr="00FC69D5" w14:paraId="51C6829F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E0D57A" w14:textId="7A93F29C" w:rsidR="006B51FC" w:rsidRDefault="00C80F9A" w:rsidP="008C5F46">
            <w:pPr>
              <w:rPr>
                <w:sz w:val="2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FC69D5">
              <w:rPr>
                <w:rFonts w:ascii="Arial" w:hAnsi="Arial" w:cs="Arial"/>
              </w:rPr>
            </w:r>
            <w:r w:rsidR="00FC69D5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6A79DF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D21D9B" w14:textId="2CF3BD33" w:rsidR="006B51FC" w:rsidRDefault="00C80F9A" w:rsidP="00C80F9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</w:t>
            </w:r>
            <w:r w:rsidR="009312D9">
              <w:rPr>
                <w:color w:val="000000"/>
                <w:lang w:val="fr-FR"/>
              </w:rPr>
              <w:t xml:space="preserve">'engage sur la base de </w:t>
            </w:r>
            <w:r>
              <w:rPr>
                <w:color w:val="000000"/>
                <w:lang w:val="fr-FR"/>
              </w:rPr>
              <w:t>s</w:t>
            </w:r>
            <w:r w:rsidR="009312D9">
              <w:rPr>
                <w:color w:val="000000"/>
                <w:lang w:val="fr-FR"/>
              </w:rPr>
              <w:t xml:space="preserve">on offre et pour </w:t>
            </w:r>
            <w:r>
              <w:rPr>
                <w:color w:val="000000"/>
                <w:lang w:val="fr-FR"/>
              </w:rPr>
              <w:t>s</w:t>
            </w:r>
            <w:r w:rsidR="009312D9">
              <w:rPr>
                <w:color w:val="000000"/>
                <w:lang w:val="fr-FR"/>
              </w:rPr>
              <w:t>on propre compte ;</w:t>
            </w:r>
          </w:p>
        </w:tc>
      </w:tr>
    </w:tbl>
    <w:p w14:paraId="478DFA43" w14:textId="77777777" w:rsidR="006B51FC" w:rsidRPr="008C5F46" w:rsidRDefault="009312D9" w:rsidP="008C5F46">
      <w:pPr>
        <w:rPr>
          <w:lang w:val="fr-FR"/>
        </w:rPr>
      </w:pPr>
      <w:r w:rsidRPr="008C5F46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B51FC" w:rsidRPr="00FC69D5" w14:paraId="287C1088" w14:textId="77777777" w:rsidTr="00277B01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C6A76B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118DDC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09AEE906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93028E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D5D090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693B512E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2E5450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653F55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5D0DE7F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A63F7C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DE2F7F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074557A8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F4934A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C35FF6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15D6E653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40821B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CBF084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0D44C434" w14:textId="77777777" w:rsidTr="00277B01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4EC6FB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347A4E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2227A568" w14:textId="77777777" w:rsidR="006B51FC" w:rsidRDefault="009312D9" w:rsidP="008C5F46">
      <w:r>
        <w:t xml:space="preserve"> </w:t>
      </w:r>
    </w:p>
    <w:tbl>
      <w:tblPr>
        <w:tblW w:w="10228" w:type="dxa"/>
        <w:tblLayout w:type="fixed"/>
        <w:tblLook w:val="04A0" w:firstRow="1" w:lastRow="0" w:firstColumn="1" w:lastColumn="0" w:noHBand="0" w:noVBand="1"/>
      </w:tblPr>
      <w:tblGrid>
        <w:gridCol w:w="254"/>
        <w:gridCol w:w="211"/>
        <w:gridCol w:w="9763"/>
      </w:tblGrid>
      <w:tr w:rsidR="006B51FC" w:rsidRPr="00FC69D5" w14:paraId="4FE1E737" w14:textId="77777777" w:rsidTr="009312D9">
        <w:trPr>
          <w:trHeight w:val="4"/>
        </w:trPr>
        <w:tc>
          <w:tcPr>
            <w:tcW w:w="25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014831" w14:textId="7A446D6B" w:rsidR="006B51FC" w:rsidRDefault="00C80F9A" w:rsidP="008C5F46">
            <w:pPr>
              <w:rPr>
                <w:sz w:val="2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FC69D5">
              <w:rPr>
                <w:rFonts w:ascii="Arial" w:hAnsi="Arial" w:cs="Arial"/>
              </w:rPr>
            </w:r>
            <w:r w:rsidR="00FC69D5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3B6F98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76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34F45C" w14:textId="77777777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engage</w:t>
            </w:r>
            <w:proofErr w:type="gramEnd"/>
            <w:r>
              <w:rPr>
                <w:color w:val="000000"/>
                <w:lang w:val="fr-FR"/>
              </w:rPr>
              <w:t xml:space="preserve"> la société ..................................... </w:t>
            </w:r>
            <w:proofErr w:type="gramStart"/>
            <w:r>
              <w:rPr>
                <w:color w:val="000000"/>
                <w:lang w:val="fr-FR"/>
              </w:rPr>
              <w:t>sur</w:t>
            </w:r>
            <w:proofErr w:type="gramEnd"/>
            <w:r>
              <w:rPr>
                <w:color w:val="000000"/>
                <w:lang w:val="fr-FR"/>
              </w:rPr>
              <w:t xml:space="preserve"> la base de son offre ;</w:t>
            </w:r>
          </w:p>
          <w:p w14:paraId="4B8F349A" w14:textId="77777777" w:rsidR="009312D9" w:rsidRPr="00A05092" w:rsidRDefault="009312D9" w:rsidP="008C5F46">
            <w:pPr>
              <w:rPr>
                <w:sz w:val="10"/>
                <w:lang w:val="fr-FR"/>
              </w:rPr>
            </w:pPr>
          </w:p>
        </w:tc>
      </w:tr>
    </w:tbl>
    <w:tbl>
      <w:tblPr>
        <w:tblpPr w:leftFromText="141" w:rightFromText="141" w:vertAnchor="text" w:horzAnchor="margin" w:tblpY="190"/>
        <w:tblW w:w="96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9312D9" w:rsidRPr="00FC69D5" w14:paraId="5567F684" w14:textId="77777777" w:rsidTr="00277B01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6FF8B5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A4F56B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1DEF810D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690E55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578755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6EE28BC9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3699E8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BB0604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50E2EFBE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19910A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DDD937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3D56239C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1420EB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3FA97D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01F078AC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A0F39C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AE7CA4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228B5131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5210D7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5CBDFB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  <w:p w14:paraId="34F127A9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55B693A0" w14:textId="77777777" w:rsidR="006B51FC" w:rsidRDefault="009312D9" w:rsidP="008C5F46">
      <w:r>
        <w:t xml:space="preserve"> </w:t>
      </w:r>
    </w:p>
    <w:p w14:paraId="584A3E42" w14:textId="1DD38595" w:rsidR="006B51FC" w:rsidRDefault="006B51FC" w:rsidP="008C5F46"/>
    <w:p w14:paraId="56B85455" w14:textId="66C27CCF" w:rsidR="002F35B1" w:rsidRDefault="002F35B1" w:rsidP="008C5F46"/>
    <w:p w14:paraId="4E3AF9F3" w14:textId="2C684A1A" w:rsidR="00A51945" w:rsidRDefault="00A51945" w:rsidP="008C5F46"/>
    <w:p w14:paraId="334361B7" w14:textId="235CF895" w:rsidR="00DA0F0E" w:rsidRPr="00C80F9A" w:rsidRDefault="00C80F9A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lastRenderedPageBreak/>
        <w:t>2</w:t>
      </w:r>
      <w:r w:rsidR="00B31653"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.2 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- </w:t>
      </w:r>
      <w:r w:rsidR="00DA0F0E"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En cas groupement d’opérateurs économiques  </w:t>
      </w:r>
    </w:p>
    <w:p w14:paraId="05E192A5" w14:textId="77777777" w:rsidR="00B31653" w:rsidRPr="00B31653" w:rsidRDefault="00B31653" w:rsidP="008C5F46">
      <w:pPr>
        <w:rPr>
          <w:lang w:val="fr-FR"/>
        </w:rPr>
      </w:pPr>
    </w:p>
    <w:tbl>
      <w:tblPr>
        <w:tblW w:w="10092" w:type="dxa"/>
        <w:tblLayout w:type="fixed"/>
        <w:tblLook w:val="04A0" w:firstRow="1" w:lastRow="0" w:firstColumn="1" w:lastColumn="0" w:noHBand="0" w:noVBand="1"/>
      </w:tblPr>
      <w:tblGrid>
        <w:gridCol w:w="240"/>
        <w:gridCol w:w="236"/>
        <w:gridCol w:w="236"/>
        <w:gridCol w:w="200"/>
        <w:gridCol w:w="9180"/>
      </w:tblGrid>
      <w:tr w:rsidR="00B31653" w14:paraId="38DF812A" w14:textId="77777777" w:rsidTr="00B31653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0866FF" w14:textId="77777777" w:rsidR="00B31653" w:rsidRPr="00C80F9A" w:rsidRDefault="00B31653" w:rsidP="008C5F46">
            <w:pPr>
              <w:ind w:right="-2595"/>
              <w:rPr>
                <w:sz w:val="2"/>
                <w:lang w:val="fr-FR"/>
              </w:rPr>
            </w:pPr>
          </w:p>
        </w:tc>
        <w:tc>
          <w:tcPr>
            <w:tcW w:w="236" w:type="dxa"/>
          </w:tcPr>
          <w:p w14:paraId="1E117DB5" w14:textId="77777777" w:rsidR="00B31653" w:rsidRPr="00C80F9A" w:rsidRDefault="00B31653" w:rsidP="008C5F46">
            <w:pPr>
              <w:rPr>
                <w:sz w:val="2"/>
                <w:lang w:val="fr-FR"/>
              </w:rPr>
            </w:pPr>
          </w:p>
        </w:tc>
        <w:tc>
          <w:tcPr>
            <w:tcW w:w="236" w:type="dxa"/>
          </w:tcPr>
          <w:p w14:paraId="4C642358" w14:textId="41DB8887" w:rsidR="00B31653" w:rsidRPr="00C80F9A" w:rsidRDefault="00B31653" w:rsidP="008C5F46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ACD796" w14:textId="77777777" w:rsidR="00B31653" w:rsidRPr="00C80F9A" w:rsidRDefault="00B31653" w:rsidP="008C5F46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D76F8E" w14:textId="4E86747F" w:rsidR="00B31653" w:rsidRDefault="00C80F9A" w:rsidP="00C80F9A">
            <w:pPr>
              <w:pStyle w:val="ParagrapheIndent1"/>
              <w:ind w:left="2163" w:hanging="1275"/>
              <w:jc w:val="both"/>
              <w:rPr>
                <w:color w:val="000000"/>
                <w:lang w:val="fr-FR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FC69D5">
              <w:rPr>
                <w:rFonts w:ascii="Arial" w:hAnsi="Arial" w:cs="Arial"/>
              </w:rPr>
            </w:r>
            <w:r w:rsidR="00FC69D5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r w:rsidR="00B31653">
              <w:rPr>
                <w:color w:val="000000"/>
                <w:lang w:val="fr-FR"/>
              </w:rPr>
              <w:t xml:space="preserve">      Le mandataire </w:t>
            </w:r>
            <w:r w:rsidR="00B31653" w:rsidRPr="004B07C4">
              <w:rPr>
                <w:color w:val="000000"/>
                <w:sz w:val="18"/>
                <w:lang w:val="fr-FR"/>
              </w:rPr>
              <w:t>(</w:t>
            </w:r>
            <w:r w:rsidRPr="004B07C4">
              <w:rPr>
                <w:color w:val="000000"/>
                <w:sz w:val="18"/>
                <w:lang w:val="fr-FR"/>
              </w:rPr>
              <w:t>c</w:t>
            </w:r>
            <w:r w:rsidR="00B31653" w:rsidRPr="004B07C4">
              <w:rPr>
                <w:color w:val="000000"/>
                <w:sz w:val="18"/>
                <w:lang w:val="fr-FR"/>
              </w:rPr>
              <w:t>andidat groupé)</w:t>
            </w:r>
            <w:r w:rsidR="00B31653">
              <w:rPr>
                <w:color w:val="000000"/>
                <w:lang w:val="fr-FR"/>
              </w:rPr>
              <w:t>,</w:t>
            </w:r>
          </w:p>
        </w:tc>
      </w:tr>
    </w:tbl>
    <w:p w14:paraId="716AF548" w14:textId="77777777" w:rsidR="006B51FC" w:rsidRDefault="009312D9" w:rsidP="008C5F46"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B51FC" w14:paraId="598C1B49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50C0DF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03EC46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03BC09A6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FFA1E6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F2E159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5FCAD183" w14:textId="77777777" w:rsidR="006B51FC" w:rsidRDefault="009312D9" w:rsidP="008C5F46">
      <w:r>
        <w:t xml:space="preserve"> </w:t>
      </w:r>
    </w:p>
    <w:p w14:paraId="7B6D53D6" w14:textId="77777777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désigné</w:t>
      </w:r>
      <w:proofErr w:type="gramEnd"/>
      <w:r>
        <w:rPr>
          <w:color w:val="000000"/>
          <w:lang w:val="fr-FR"/>
        </w:rPr>
        <w:t xml:space="preserve"> mandataire :</w:t>
      </w:r>
    </w:p>
    <w:p w14:paraId="2C363E31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14:paraId="24095E61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FCA49C" w14:textId="44FF4565" w:rsidR="006B51FC" w:rsidRDefault="00C80F9A" w:rsidP="008C5F46">
            <w:pPr>
              <w:rPr>
                <w:sz w:val="2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FC69D5">
              <w:rPr>
                <w:rFonts w:ascii="Arial" w:hAnsi="Arial" w:cs="Arial"/>
              </w:rPr>
            </w:r>
            <w:r w:rsidR="00FC69D5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43C119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53C06A" w14:textId="2F2F9454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  <w:r w:rsidR="00C80F9A">
              <w:rPr>
                <w:color w:val="000000"/>
                <w:lang w:val="fr-FR"/>
              </w:rPr>
              <w:t> </w:t>
            </w:r>
          </w:p>
        </w:tc>
      </w:tr>
    </w:tbl>
    <w:p w14:paraId="167667BD" w14:textId="77777777" w:rsidR="006B51FC" w:rsidRDefault="009312D9" w:rsidP="008C5F46"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14:paraId="2F2AE4E6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766F7D" w14:textId="6B223E5C" w:rsidR="006B51FC" w:rsidRDefault="00C80F9A" w:rsidP="008C5F46">
            <w:pPr>
              <w:rPr>
                <w:sz w:val="2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FC69D5">
              <w:rPr>
                <w:rFonts w:ascii="Arial" w:hAnsi="Arial" w:cs="Arial"/>
              </w:rPr>
            </w:r>
            <w:r w:rsidR="00FC69D5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9FE03B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6A1EC3" w14:textId="68EF10D8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  <w:r w:rsidR="00C80F9A">
              <w:rPr>
                <w:color w:val="000000"/>
                <w:lang w:val="fr-FR"/>
              </w:rPr>
              <w:t> </w:t>
            </w:r>
          </w:p>
        </w:tc>
      </w:tr>
    </w:tbl>
    <w:p w14:paraId="1B9C1F07" w14:textId="77777777" w:rsidR="006B51FC" w:rsidRDefault="009312D9" w:rsidP="008C5F46"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:rsidRPr="00FC69D5" w14:paraId="2192F6CB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5F105B" w14:textId="095BC0E9" w:rsidR="006B51FC" w:rsidRDefault="00C80F9A" w:rsidP="008C5F46">
            <w:pPr>
              <w:rPr>
                <w:sz w:val="2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FC69D5">
              <w:rPr>
                <w:rFonts w:ascii="Arial" w:hAnsi="Arial" w:cs="Arial"/>
              </w:rPr>
            </w:r>
            <w:r w:rsidR="00FC69D5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035179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593D56" w14:textId="77777777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1E128877" w14:textId="77777777" w:rsidR="006B51FC" w:rsidRPr="008C5F46" w:rsidRDefault="009312D9" w:rsidP="008C5F46">
      <w:pPr>
        <w:rPr>
          <w:lang w:val="fr-FR"/>
        </w:rPr>
      </w:pPr>
      <w:r w:rsidRPr="008C5F46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B51FC" w:rsidRPr="00FC69D5" w14:paraId="2F103421" w14:textId="77777777" w:rsidTr="00277B01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09F1FB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Nom commercial et dénomination sociale</w:t>
            </w:r>
            <w:r w:rsidR="00DA0F0E">
              <w:rPr>
                <w:rFonts w:ascii="Calibri" w:eastAsia="Calibri" w:hAnsi="Calibri" w:cs="Calibri"/>
                <w:color w:val="000000"/>
                <w:lang w:val="fr-FR"/>
              </w:rPr>
              <w:t xml:space="preserve"> du mandataire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94FF3A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3A2529FB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ACAA96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18F2BD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77C20D1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C85C8C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9342F3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2D4D62E8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03E923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13BD2E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A51FCC8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D825EB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334E5C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5BF2B70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5B6AF0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222A57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14F9170D" w14:textId="77777777" w:rsidTr="00277B01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F24DBE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D34A2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32F60C4A" w14:textId="77777777" w:rsidR="006B51FC" w:rsidRDefault="009312D9" w:rsidP="008C5F46">
      <w:r>
        <w:t xml:space="preserve"> </w:t>
      </w:r>
    </w:p>
    <w:p w14:paraId="24424010" w14:textId="495005CC" w:rsidR="00DA0F0E" w:rsidRPr="00DA0F0E" w:rsidRDefault="00C80F9A" w:rsidP="00C80F9A">
      <w:pPr>
        <w:pStyle w:val="ParagrapheIndent1"/>
        <w:jc w:val="both"/>
        <w:rPr>
          <w:lang w:val="fr-FR"/>
        </w:rPr>
      </w:pPr>
      <w:r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83DBC">
        <w:rPr>
          <w:rFonts w:ascii="Arial" w:hAnsi="Arial" w:cs="Arial"/>
          <w:lang w:val="fr-FR"/>
        </w:rPr>
        <w:instrText xml:space="preserve"> FORMCHECKBOX </w:instrText>
      </w:r>
      <w:r w:rsidR="00FC69D5">
        <w:rPr>
          <w:rFonts w:ascii="Arial" w:hAnsi="Arial" w:cs="Arial"/>
        </w:rPr>
      </w:r>
      <w:r w:rsidR="00FC69D5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r w:rsidRPr="00783DBC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   </w:t>
      </w:r>
      <w:r w:rsidR="009312D9" w:rsidRPr="00DA0F0E">
        <w:rPr>
          <w:color w:val="000000"/>
          <w:lang w:val="fr-FR"/>
        </w:rPr>
        <w:t>S'engage, au nom des membres du groupement, sur la base de l'offre du groupement,</w:t>
      </w:r>
      <w:r w:rsidR="005C34B1" w:rsidRPr="00DA0F0E">
        <w:rPr>
          <w:color w:val="000000"/>
          <w:lang w:val="fr-FR"/>
        </w:rPr>
        <w:t xml:space="preserve"> </w:t>
      </w:r>
      <w:r w:rsidR="00DA0F0E" w:rsidRPr="00DA0F0E">
        <w:rPr>
          <w:color w:val="000000"/>
          <w:lang w:val="fr-FR"/>
        </w:rPr>
        <w:t xml:space="preserve">dont les membres sont </w:t>
      </w:r>
      <w:r>
        <w:rPr>
          <w:color w:val="000000"/>
          <w:lang w:val="fr-FR"/>
        </w:rPr>
        <w:br/>
        <w:t xml:space="preserve">           </w:t>
      </w:r>
      <w:r w:rsidR="00DA0F0E" w:rsidRPr="00DA0F0E">
        <w:rPr>
          <w:color w:val="000000"/>
          <w:lang w:val="fr-FR"/>
        </w:rPr>
        <w:t xml:space="preserve">listés en annexe </w:t>
      </w:r>
      <w:r>
        <w:rPr>
          <w:color w:val="000000"/>
          <w:lang w:val="fr-FR"/>
        </w:rPr>
        <w:t>n°</w:t>
      </w:r>
      <w:r w:rsidR="00DA0F0E" w:rsidRPr="00DA0F0E">
        <w:rPr>
          <w:color w:val="000000"/>
          <w:lang w:val="fr-FR"/>
        </w:rPr>
        <w:t xml:space="preserve">1 </w:t>
      </w:r>
      <w:r w:rsidR="00DA0F0E" w:rsidRPr="004B07C4">
        <w:rPr>
          <w:color w:val="000000"/>
          <w:sz w:val="18"/>
          <w:lang w:val="fr-FR"/>
        </w:rPr>
        <w:t>(</w:t>
      </w:r>
      <w:r w:rsidR="00DA0F0E" w:rsidRPr="004B07C4">
        <w:rPr>
          <w:sz w:val="18"/>
          <w:lang w:val="fr-FR"/>
        </w:rPr>
        <w:t>l’annexe est à compléter obligatoirement)</w:t>
      </w:r>
    </w:p>
    <w:p w14:paraId="57BED0D4" w14:textId="1A759B9C" w:rsidR="00B31653" w:rsidRDefault="00B31653" w:rsidP="008C5F46">
      <w:pPr>
        <w:rPr>
          <w:lang w:val="fr-FR"/>
        </w:rPr>
      </w:pPr>
    </w:p>
    <w:p w14:paraId="4F12779B" w14:textId="7D07053B" w:rsidR="006B51FC" w:rsidRDefault="00CF353B" w:rsidP="008C5F46">
      <w:pPr>
        <w:pStyle w:val="ParagrapheIndent1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à</w:t>
      </w:r>
      <w:proofErr w:type="gramEnd"/>
      <w:r>
        <w:rPr>
          <w:color w:val="000000"/>
          <w:lang w:val="fr-FR"/>
        </w:rPr>
        <w:t xml:space="preserve"> exécuter les presta</w:t>
      </w:r>
      <w:r w:rsidR="009312D9">
        <w:rPr>
          <w:color w:val="000000"/>
          <w:lang w:val="fr-FR"/>
        </w:rPr>
        <w:t>tions demandées dans le</w:t>
      </w:r>
      <w:r w:rsidR="00C80F9A">
        <w:rPr>
          <w:color w:val="000000"/>
          <w:lang w:val="fr-FR"/>
        </w:rPr>
        <w:t>s conditions définies ci-après.</w:t>
      </w:r>
    </w:p>
    <w:p w14:paraId="11609E26" w14:textId="60BD5FE5" w:rsidR="00A05092" w:rsidRDefault="00A05092" w:rsidP="00A05092">
      <w:pPr>
        <w:rPr>
          <w:lang w:val="fr-FR"/>
        </w:rPr>
      </w:pPr>
    </w:p>
    <w:p w14:paraId="609623D0" w14:textId="77777777" w:rsidR="00A05092" w:rsidRDefault="00A05092" w:rsidP="00A05092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2</w:t>
      </w:r>
      <w:r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.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3</w:t>
      </w:r>
      <w:r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- Responsables physiques en charge du bon déroulement du contrat</w:t>
      </w:r>
      <w:r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 </w:t>
      </w:r>
    </w:p>
    <w:p w14:paraId="7AE8BF3F" w14:textId="77777777" w:rsidR="00A05092" w:rsidRDefault="00A05092" w:rsidP="00A05092">
      <w:pPr>
        <w:rPr>
          <w:lang w:val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122"/>
        <w:gridCol w:w="2682"/>
        <w:gridCol w:w="2137"/>
        <w:gridCol w:w="2669"/>
      </w:tblGrid>
      <w:tr w:rsidR="00A05092" w14:paraId="123A7276" w14:textId="77777777" w:rsidTr="00A05092">
        <w:tc>
          <w:tcPr>
            <w:tcW w:w="4804" w:type="dxa"/>
            <w:gridSpan w:val="2"/>
          </w:tcPr>
          <w:p w14:paraId="4DFDD3A4" w14:textId="77777777" w:rsidR="00A05092" w:rsidRPr="005143A3" w:rsidRDefault="00A05092" w:rsidP="00A05092">
            <w:pPr>
              <w:pStyle w:val="saisieClientHead"/>
              <w:jc w:val="center"/>
              <w:rPr>
                <w:rFonts w:ascii="Calibri" w:eastAsia="Calibri" w:hAnsi="Calibri" w:cs="Calibri"/>
                <w:b/>
                <w:color w:val="000000"/>
                <w:lang w:val="fr-FR"/>
              </w:rPr>
            </w:pPr>
            <w:r w:rsidRPr="005143A3">
              <w:rPr>
                <w:rFonts w:ascii="Calibri" w:eastAsia="Calibri" w:hAnsi="Calibri" w:cs="Calibri"/>
                <w:b/>
                <w:color w:val="000000"/>
                <w:lang w:val="fr-FR"/>
              </w:rPr>
              <w:t>Titulaire</w:t>
            </w:r>
          </w:p>
        </w:tc>
        <w:tc>
          <w:tcPr>
            <w:tcW w:w="4806" w:type="dxa"/>
            <w:gridSpan w:val="2"/>
          </w:tcPr>
          <w:p w14:paraId="1DAD08E1" w14:textId="77777777" w:rsidR="00A05092" w:rsidRPr="005143A3" w:rsidRDefault="00A05092" w:rsidP="00A05092">
            <w:pPr>
              <w:pStyle w:val="saisieClientHead"/>
              <w:jc w:val="center"/>
              <w:rPr>
                <w:rFonts w:ascii="Calibri" w:eastAsia="Calibri" w:hAnsi="Calibri" w:cs="Calibri"/>
                <w:b/>
                <w:color w:val="000000"/>
                <w:lang w:val="fr-FR"/>
              </w:rPr>
            </w:pPr>
            <w:r w:rsidRPr="005143A3">
              <w:rPr>
                <w:rFonts w:ascii="Calibri" w:eastAsia="Calibri" w:hAnsi="Calibri" w:cs="Calibri"/>
                <w:b/>
                <w:color w:val="000000"/>
                <w:lang w:val="fr-FR"/>
              </w:rPr>
              <w:t>Suppléant</w:t>
            </w:r>
          </w:p>
        </w:tc>
      </w:tr>
      <w:tr w:rsidR="00A05092" w14:paraId="51C842EA" w14:textId="77777777" w:rsidTr="00A05092">
        <w:tc>
          <w:tcPr>
            <w:tcW w:w="2122" w:type="dxa"/>
            <w:shd w:val="clear" w:color="auto" w:fill="DBE5F1" w:themeFill="accent1" w:themeFillTint="33"/>
            <w:vAlign w:val="center"/>
          </w:tcPr>
          <w:p w14:paraId="6745E0B9" w14:textId="77777777" w:rsidR="00A05092" w:rsidRPr="005143A3" w:rsidRDefault="00A05092" w:rsidP="00A05092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M / Mme</w:t>
            </w:r>
          </w:p>
        </w:tc>
        <w:tc>
          <w:tcPr>
            <w:tcW w:w="2682" w:type="dxa"/>
            <w:vAlign w:val="center"/>
          </w:tcPr>
          <w:p w14:paraId="7ECAFA76" w14:textId="77777777" w:rsidR="00A05092" w:rsidRDefault="00A05092" w:rsidP="00A05092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</w:p>
          <w:p w14:paraId="4BF7783A" w14:textId="77777777" w:rsidR="00A05092" w:rsidRPr="005143A3" w:rsidRDefault="00A05092" w:rsidP="00A05092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  <w:tc>
          <w:tcPr>
            <w:tcW w:w="2137" w:type="dxa"/>
            <w:shd w:val="clear" w:color="auto" w:fill="DBE5F1" w:themeFill="accent1" w:themeFillTint="33"/>
            <w:vAlign w:val="center"/>
          </w:tcPr>
          <w:p w14:paraId="6FCC308B" w14:textId="77777777" w:rsidR="00A05092" w:rsidRPr="005143A3" w:rsidRDefault="00A05092" w:rsidP="00A05092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M / Mme</w:t>
            </w:r>
          </w:p>
        </w:tc>
        <w:tc>
          <w:tcPr>
            <w:tcW w:w="2669" w:type="dxa"/>
            <w:vAlign w:val="center"/>
          </w:tcPr>
          <w:p w14:paraId="076F3EC8" w14:textId="77777777" w:rsidR="00A05092" w:rsidRPr="005143A3" w:rsidRDefault="00A05092" w:rsidP="00A05092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A05092" w14:paraId="26EDB02B" w14:textId="77777777" w:rsidTr="00A05092">
        <w:tc>
          <w:tcPr>
            <w:tcW w:w="2122" w:type="dxa"/>
            <w:shd w:val="clear" w:color="auto" w:fill="DBE5F1" w:themeFill="accent1" w:themeFillTint="33"/>
            <w:vAlign w:val="center"/>
          </w:tcPr>
          <w:p w14:paraId="0ABBF70F" w14:textId="77777777" w:rsidR="00A05092" w:rsidRPr="005143A3" w:rsidRDefault="00A05092" w:rsidP="00A05092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Agissant en qualité de</w:t>
            </w:r>
          </w:p>
        </w:tc>
        <w:tc>
          <w:tcPr>
            <w:tcW w:w="2682" w:type="dxa"/>
            <w:vAlign w:val="center"/>
          </w:tcPr>
          <w:p w14:paraId="6801AB13" w14:textId="77777777" w:rsidR="00A05092" w:rsidRDefault="00A05092" w:rsidP="00A05092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</w:p>
          <w:p w14:paraId="230CF3B0" w14:textId="77777777" w:rsidR="00A05092" w:rsidRPr="005143A3" w:rsidRDefault="00A05092" w:rsidP="00A05092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  <w:tc>
          <w:tcPr>
            <w:tcW w:w="2137" w:type="dxa"/>
            <w:shd w:val="clear" w:color="auto" w:fill="DBE5F1" w:themeFill="accent1" w:themeFillTint="33"/>
            <w:vAlign w:val="center"/>
          </w:tcPr>
          <w:p w14:paraId="42ED5D1C" w14:textId="77777777" w:rsidR="00A05092" w:rsidRPr="005143A3" w:rsidRDefault="00A05092" w:rsidP="00A05092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Agissant en qualité de</w:t>
            </w:r>
          </w:p>
        </w:tc>
        <w:tc>
          <w:tcPr>
            <w:tcW w:w="2669" w:type="dxa"/>
            <w:vAlign w:val="center"/>
          </w:tcPr>
          <w:p w14:paraId="2719E187" w14:textId="77777777" w:rsidR="00A05092" w:rsidRPr="005143A3" w:rsidRDefault="00A05092" w:rsidP="00A05092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A05092" w14:paraId="7B8461CF" w14:textId="77777777" w:rsidTr="00A05092">
        <w:tc>
          <w:tcPr>
            <w:tcW w:w="2122" w:type="dxa"/>
            <w:shd w:val="clear" w:color="auto" w:fill="DBE5F1" w:themeFill="accent1" w:themeFillTint="33"/>
            <w:vAlign w:val="center"/>
          </w:tcPr>
          <w:p w14:paraId="078C16F9" w14:textId="77777777" w:rsidR="00A05092" w:rsidRPr="005143A3" w:rsidRDefault="00A05092" w:rsidP="00A05092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Courriel</w:t>
            </w:r>
          </w:p>
        </w:tc>
        <w:tc>
          <w:tcPr>
            <w:tcW w:w="2682" w:type="dxa"/>
            <w:vAlign w:val="center"/>
          </w:tcPr>
          <w:p w14:paraId="245A0E86" w14:textId="77777777" w:rsidR="00A05092" w:rsidRDefault="00A05092" w:rsidP="00A05092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</w:p>
          <w:p w14:paraId="2DEBE9C5" w14:textId="77777777" w:rsidR="00A05092" w:rsidRPr="005143A3" w:rsidRDefault="00A05092" w:rsidP="00A05092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  <w:tc>
          <w:tcPr>
            <w:tcW w:w="2137" w:type="dxa"/>
            <w:shd w:val="clear" w:color="auto" w:fill="DBE5F1" w:themeFill="accent1" w:themeFillTint="33"/>
            <w:vAlign w:val="center"/>
          </w:tcPr>
          <w:p w14:paraId="4E740228" w14:textId="77777777" w:rsidR="00A05092" w:rsidRPr="005143A3" w:rsidRDefault="00A05092" w:rsidP="00A05092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Courriel</w:t>
            </w:r>
          </w:p>
        </w:tc>
        <w:tc>
          <w:tcPr>
            <w:tcW w:w="2669" w:type="dxa"/>
            <w:vAlign w:val="center"/>
          </w:tcPr>
          <w:p w14:paraId="53839F55" w14:textId="77777777" w:rsidR="00A05092" w:rsidRPr="005143A3" w:rsidRDefault="00A05092" w:rsidP="00A05092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A05092" w14:paraId="7B400AA1" w14:textId="77777777" w:rsidTr="00A05092">
        <w:trPr>
          <w:trHeight w:val="70"/>
        </w:trPr>
        <w:tc>
          <w:tcPr>
            <w:tcW w:w="2122" w:type="dxa"/>
            <w:shd w:val="clear" w:color="auto" w:fill="DBE5F1" w:themeFill="accent1" w:themeFillTint="33"/>
            <w:vAlign w:val="center"/>
          </w:tcPr>
          <w:p w14:paraId="20A92B8D" w14:textId="77777777" w:rsidR="00A05092" w:rsidRPr="005143A3" w:rsidRDefault="00A05092" w:rsidP="00A05092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téléphone</w:t>
            </w:r>
          </w:p>
        </w:tc>
        <w:tc>
          <w:tcPr>
            <w:tcW w:w="2682" w:type="dxa"/>
            <w:vAlign w:val="center"/>
          </w:tcPr>
          <w:p w14:paraId="14F882B0" w14:textId="77777777" w:rsidR="00A05092" w:rsidRDefault="00A05092" w:rsidP="00A05092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</w:p>
          <w:p w14:paraId="1CBA51D6" w14:textId="77777777" w:rsidR="00A05092" w:rsidRPr="005143A3" w:rsidRDefault="00A05092" w:rsidP="00A05092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  <w:tc>
          <w:tcPr>
            <w:tcW w:w="2137" w:type="dxa"/>
            <w:shd w:val="clear" w:color="auto" w:fill="DBE5F1" w:themeFill="accent1" w:themeFillTint="33"/>
            <w:vAlign w:val="center"/>
          </w:tcPr>
          <w:p w14:paraId="32E2458D" w14:textId="77777777" w:rsidR="00A05092" w:rsidRPr="005143A3" w:rsidRDefault="00A05092" w:rsidP="00A05092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téléphone</w:t>
            </w:r>
          </w:p>
        </w:tc>
        <w:tc>
          <w:tcPr>
            <w:tcW w:w="2669" w:type="dxa"/>
            <w:vAlign w:val="center"/>
          </w:tcPr>
          <w:p w14:paraId="2D92FEA7" w14:textId="77777777" w:rsidR="00A05092" w:rsidRPr="005143A3" w:rsidRDefault="00A05092" w:rsidP="00A05092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62E4CB01" w14:textId="77777777" w:rsidR="00A05092" w:rsidRDefault="00A05092" w:rsidP="00A05092">
      <w:pPr>
        <w:rPr>
          <w:lang w:val="fr-FR"/>
        </w:rPr>
      </w:pPr>
    </w:p>
    <w:p w14:paraId="7E4CE3C4" w14:textId="369576D4" w:rsidR="00A05092" w:rsidRPr="005143A3" w:rsidRDefault="00A05092" w:rsidP="00A05092">
      <w:pPr>
        <w:pStyle w:val="ParagrapheIndent1"/>
        <w:jc w:val="both"/>
        <w:rPr>
          <w:color w:val="000000"/>
          <w:lang w:val="fr-FR"/>
        </w:rPr>
      </w:pPr>
      <w:r w:rsidRPr="005143A3">
        <w:rPr>
          <w:i/>
          <w:color w:val="000000"/>
          <w:lang w:val="fr-FR"/>
        </w:rPr>
        <w:t>Cf.</w:t>
      </w:r>
      <w:r w:rsidRPr="005143A3">
        <w:rPr>
          <w:color w:val="000000"/>
          <w:lang w:val="fr-FR"/>
        </w:rPr>
        <w:t xml:space="preserve"> article 3 du cahier des clauses </w:t>
      </w:r>
      <w:r>
        <w:rPr>
          <w:color w:val="000000"/>
          <w:lang w:val="fr-FR"/>
        </w:rPr>
        <w:t xml:space="preserve">administratives </w:t>
      </w:r>
      <w:r w:rsidRPr="005143A3">
        <w:rPr>
          <w:color w:val="000000"/>
          <w:lang w:val="fr-FR"/>
        </w:rPr>
        <w:t>particulières (CC</w:t>
      </w:r>
      <w:r>
        <w:rPr>
          <w:color w:val="000000"/>
          <w:lang w:val="fr-FR"/>
        </w:rPr>
        <w:t>A</w:t>
      </w:r>
      <w:r w:rsidRPr="005143A3">
        <w:rPr>
          <w:color w:val="000000"/>
          <w:lang w:val="fr-FR"/>
        </w:rPr>
        <w:t>P).</w:t>
      </w:r>
    </w:p>
    <w:p w14:paraId="5C14CF39" w14:textId="55FAD35D" w:rsidR="00A05092" w:rsidRDefault="00A05092" w:rsidP="00A05092">
      <w:pPr>
        <w:rPr>
          <w:lang w:val="fr-FR"/>
        </w:rPr>
      </w:pPr>
    </w:p>
    <w:p w14:paraId="128B87C8" w14:textId="77777777" w:rsidR="00A05092" w:rsidRPr="00A05092" w:rsidRDefault="00A05092" w:rsidP="00A05092">
      <w:pPr>
        <w:rPr>
          <w:lang w:val="fr-FR"/>
        </w:rPr>
      </w:pPr>
    </w:p>
    <w:p w14:paraId="128350F3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tbl>
      <w:tblPr>
        <w:tblW w:w="0" w:type="auto"/>
        <w:shd w:val="clear" w:color="auto" w:fill="313289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:rsidRPr="00C80F9A" w14:paraId="7250AD15" w14:textId="77777777" w:rsidTr="00A42778">
        <w:tc>
          <w:tcPr>
            <w:tcW w:w="9620" w:type="dxa"/>
            <w:shd w:val="clear" w:color="auto" w:fill="313289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52C5335F" w14:textId="77777777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4" w:name="ArtL1_AE-3-A4"/>
            <w:bookmarkStart w:id="5" w:name="_Toc256000002"/>
            <w:bookmarkEnd w:id="4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lastRenderedPageBreak/>
              <w:t>3 - Dispositions générales</w:t>
            </w:r>
            <w:bookmarkEnd w:id="5"/>
          </w:p>
        </w:tc>
      </w:tr>
    </w:tbl>
    <w:p w14:paraId="1C0CFC36" w14:textId="77777777" w:rsidR="006B51FC" w:rsidRPr="00C80F9A" w:rsidRDefault="009312D9" w:rsidP="008C5F46">
      <w:pPr>
        <w:rPr>
          <w:sz w:val="6"/>
          <w:lang w:val="fr-FR"/>
        </w:rPr>
      </w:pPr>
      <w:r w:rsidRPr="00C80F9A">
        <w:rPr>
          <w:lang w:val="fr-FR"/>
        </w:rPr>
        <w:t xml:space="preserve"> </w:t>
      </w:r>
    </w:p>
    <w:p w14:paraId="4681D6BC" w14:textId="77777777" w:rsidR="00C80F9A" w:rsidRDefault="00C80F9A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lang w:val="fr-FR"/>
        </w:rPr>
      </w:pPr>
      <w:bookmarkStart w:id="6" w:name="ArtL2_AE-3-A4.1"/>
      <w:bookmarkStart w:id="7" w:name="_Toc256000003"/>
      <w:bookmarkEnd w:id="6"/>
    </w:p>
    <w:p w14:paraId="39346794" w14:textId="2BA07A55" w:rsidR="006B51FC" w:rsidRPr="00C80F9A" w:rsidRDefault="009312D9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3.1 - Objet</w:t>
      </w:r>
      <w:bookmarkEnd w:id="7"/>
    </w:p>
    <w:p w14:paraId="0B51BFC6" w14:textId="77777777" w:rsidR="00C80F9A" w:rsidRDefault="00C80F9A" w:rsidP="008C5F46">
      <w:pPr>
        <w:pStyle w:val="ParagrapheIndent2"/>
        <w:jc w:val="both"/>
        <w:rPr>
          <w:color w:val="000000"/>
          <w:highlight w:val="yellow"/>
          <w:lang w:val="fr-FR"/>
        </w:rPr>
      </w:pPr>
    </w:p>
    <w:p w14:paraId="2A7668F1" w14:textId="6978E898" w:rsidR="006B51FC" w:rsidRPr="00FF64DA" w:rsidRDefault="00FF64DA" w:rsidP="008C5F46">
      <w:pPr>
        <w:pStyle w:val="ParagrapheIndent2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L’objet de la présente consultation est le suivant :</w:t>
      </w:r>
    </w:p>
    <w:p w14:paraId="47DD48A1" w14:textId="52728A4D" w:rsidR="00FF64DA" w:rsidRPr="008C517E" w:rsidRDefault="00FF64DA" w:rsidP="00FF64DA">
      <w:pPr>
        <w:rPr>
          <w:sz w:val="22"/>
          <w:highlight w:val="yellow"/>
          <w:lang w:val="fr-FR"/>
        </w:rPr>
      </w:pPr>
    </w:p>
    <w:p w14:paraId="640FD234" w14:textId="26C94955" w:rsidR="008C517E" w:rsidRDefault="00A05092" w:rsidP="00A05092">
      <w:pPr>
        <w:jc w:val="both"/>
        <w:rPr>
          <w:rFonts w:ascii="Calibri" w:eastAsia="Calibri" w:hAnsi="Calibri" w:cs="Calibri"/>
          <w:b/>
          <w:color w:val="000000"/>
          <w:sz w:val="20"/>
          <w:lang w:val="fr-FR"/>
        </w:rPr>
      </w:pPr>
      <w:r>
        <w:rPr>
          <w:rFonts w:ascii="Calibri" w:eastAsia="Calibri" w:hAnsi="Calibri" w:cs="Calibri"/>
          <w:b/>
          <w:color w:val="000000"/>
          <w:sz w:val="20"/>
          <w:lang w:val="fr-FR"/>
        </w:rPr>
        <w:t>AOO – 2025009700</w:t>
      </w:r>
      <w:r w:rsidR="00FC69D5">
        <w:rPr>
          <w:rFonts w:ascii="Calibri" w:eastAsia="Calibri" w:hAnsi="Calibri" w:cs="Calibri"/>
          <w:b/>
          <w:color w:val="000000"/>
          <w:sz w:val="20"/>
          <w:lang w:val="fr-FR"/>
        </w:rPr>
        <w:t>5</w:t>
      </w:r>
      <w:r>
        <w:rPr>
          <w:rFonts w:ascii="Calibri" w:eastAsia="Calibri" w:hAnsi="Calibri" w:cs="Calibri"/>
          <w:b/>
          <w:color w:val="000000"/>
          <w:sz w:val="20"/>
          <w:lang w:val="fr-FR"/>
        </w:rPr>
        <w:t xml:space="preserve">000 – </w:t>
      </w:r>
      <w:r w:rsidRPr="00A05092">
        <w:rPr>
          <w:rFonts w:ascii="Calibri" w:eastAsia="Calibri" w:hAnsi="Calibri" w:cs="Calibri"/>
          <w:b/>
          <w:color w:val="000000"/>
          <w:sz w:val="20"/>
          <w:lang w:val="fr-FR"/>
        </w:rPr>
        <w:t>PRESTATIONS DE TRANSPORT D’ECHANTILLONS BIOLOGIQUES, PHARMACEUTIQUES ET DE PRODUITS SANGUINS LABILES POUR LES HOPITAUX HAINAUT-CAMBRESIS ET LE GCS SHAB</w:t>
      </w:r>
    </w:p>
    <w:p w14:paraId="4730BB13" w14:textId="77777777" w:rsidR="00A05092" w:rsidRPr="008C517E" w:rsidRDefault="00A05092" w:rsidP="00A05092">
      <w:pPr>
        <w:jc w:val="both"/>
        <w:rPr>
          <w:rFonts w:ascii="Calibri" w:eastAsia="Calibri" w:hAnsi="Calibri" w:cs="Calibri"/>
          <w:b/>
          <w:color w:val="000000"/>
          <w:sz w:val="20"/>
          <w:lang w:val="fr-FR"/>
        </w:rPr>
      </w:pPr>
    </w:p>
    <w:p w14:paraId="19ABF246" w14:textId="38FBE10C" w:rsidR="00FF64DA" w:rsidRPr="004B07C4" w:rsidRDefault="00FF64DA" w:rsidP="00FF64DA">
      <w:pPr>
        <w:pStyle w:val="ParagrapheIndent2"/>
        <w:jc w:val="both"/>
        <w:rPr>
          <w:color w:val="000000"/>
          <w:szCs w:val="20"/>
          <w:lang w:val="fr-FR"/>
        </w:rPr>
      </w:pPr>
      <w:r w:rsidRPr="004B07C4">
        <w:rPr>
          <w:color w:val="000000"/>
          <w:szCs w:val="20"/>
          <w:lang w:val="fr-FR"/>
        </w:rPr>
        <w:t xml:space="preserve">Cet acte d’engagement (AE) correspond : </w:t>
      </w:r>
    </w:p>
    <w:p w14:paraId="31F556C3" w14:textId="77777777" w:rsidR="00FF64DA" w:rsidRPr="004B07C4" w:rsidRDefault="00FF64DA" w:rsidP="00FF64DA">
      <w:pPr>
        <w:rPr>
          <w:sz w:val="20"/>
          <w:szCs w:val="20"/>
          <w:lang w:val="fr-FR"/>
        </w:rPr>
      </w:pPr>
    </w:p>
    <w:p w14:paraId="7E42B70A" w14:textId="28CE53D8" w:rsidR="00FF64DA" w:rsidRDefault="008C517E" w:rsidP="00FF64DA">
      <w:pPr>
        <w:numPr>
          <w:ilvl w:val="0"/>
          <w:numId w:val="17"/>
        </w:numPr>
        <w:tabs>
          <w:tab w:val="left" w:pos="426"/>
          <w:tab w:val="left" w:pos="851"/>
        </w:tabs>
        <w:suppressAutoHyphens/>
        <w:ind w:left="851"/>
        <w:jc w:val="both"/>
        <w:rPr>
          <w:rFonts w:asciiTheme="minorHAnsi" w:hAnsiTheme="minorHAnsi" w:cstheme="minorHAnsi"/>
          <w:sz w:val="22"/>
          <w:szCs w:val="22"/>
          <w:lang w:val="fr-FR"/>
        </w:rPr>
      </w:pPr>
      <w:r>
        <w:rPr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F3AA8">
        <w:rPr>
          <w:sz w:val="20"/>
          <w:szCs w:val="20"/>
          <w:lang w:val="fr-FR"/>
        </w:rPr>
        <w:instrText xml:space="preserve"> FORMCHECKBOX </w:instrText>
      </w:r>
      <w:r w:rsidR="00FC69D5">
        <w:rPr>
          <w:sz w:val="20"/>
          <w:szCs w:val="20"/>
        </w:rPr>
      </w:r>
      <w:r w:rsidR="00FC69D5"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end"/>
      </w:r>
      <w:r w:rsidR="00FF64DA" w:rsidRPr="004B07C4">
        <w:rPr>
          <w:rFonts w:asciiTheme="minorHAnsi" w:hAnsiTheme="minorHAnsi" w:cstheme="minorHAnsi"/>
          <w:sz w:val="20"/>
          <w:szCs w:val="20"/>
          <w:lang w:val="fr-FR"/>
        </w:rPr>
        <w:tab/>
      </w:r>
      <w:proofErr w:type="gramStart"/>
      <w:r w:rsidR="00FF64DA" w:rsidRPr="004B07C4">
        <w:rPr>
          <w:rFonts w:asciiTheme="minorHAnsi" w:hAnsiTheme="minorHAnsi" w:cstheme="minorHAnsi"/>
          <w:sz w:val="20"/>
          <w:szCs w:val="20"/>
          <w:lang w:val="fr-FR"/>
        </w:rPr>
        <w:t>à</w:t>
      </w:r>
      <w:proofErr w:type="gramEnd"/>
      <w:r w:rsidR="00FF64DA" w:rsidRPr="004B07C4">
        <w:rPr>
          <w:rFonts w:asciiTheme="minorHAnsi" w:hAnsiTheme="minorHAnsi" w:cstheme="minorHAnsi"/>
          <w:sz w:val="20"/>
          <w:szCs w:val="20"/>
          <w:lang w:val="fr-FR"/>
        </w:rPr>
        <w:t xml:space="preserve"> l’ensemble </w:t>
      </w:r>
      <w:r w:rsidR="00FF64DA" w:rsidRPr="00C70AB0">
        <w:rPr>
          <w:rFonts w:asciiTheme="minorHAnsi" w:hAnsiTheme="minorHAnsi" w:cstheme="minorHAnsi"/>
          <w:sz w:val="20"/>
          <w:szCs w:val="20"/>
          <w:lang w:val="fr-FR"/>
        </w:rPr>
        <w:t>du marché public</w:t>
      </w:r>
      <w:r w:rsidR="00FF64DA" w:rsidRPr="004B07C4">
        <w:rPr>
          <w:rFonts w:asciiTheme="minorHAnsi" w:hAnsiTheme="minorHAnsi" w:cstheme="minorHAnsi"/>
          <w:szCs w:val="22"/>
          <w:lang w:val="fr-FR"/>
        </w:rPr>
        <w:t xml:space="preserve"> </w:t>
      </w:r>
      <w:r w:rsidR="00FF64DA" w:rsidRPr="004B07C4">
        <w:rPr>
          <w:rFonts w:asciiTheme="minorHAnsi" w:hAnsiTheme="minorHAnsi" w:cstheme="minorHAnsi"/>
          <w:i/>
          <w:iCs/>
          <w:sz w:val="18"/>
          <w:szCs w:val="22"/>
          <w:lang w:val="fr-FR"/>
        </w:rPr>
        <w:t>(en cas de non allotissement)</w:t>
      </w:r>
      <w:r w:rsidR="00FF64DA" w:rsidRPr="004B07C4">
        <w:rPr>
          <w:rFonts w:asciiTheme="minorHAnsi" w:hAnsiTheme="minorHAnsi" w:cstheme="minorHAnsi"/>
          <w:i/>
          <w:iCs/>
          <w:sz w:val="20"/>
          <w:szCs w:val="22"/>
          <w:lang w:val="fr-FR"/>
        </w:rPr>
        <w:t> </w:t>
      </w:r>
      <w:r w:rsidR="00FF64DA" w:rsidRPr="004B07C4">
        <w:rPr>
          <w:rFonts w:asciiTheme="minorHAnsi" w:hAnsiTheme="minorHAnsi" w:cstheme="minorHAnsi"/>
          <w:iCs/>
          <w:sz w:val="22"/>
          <w:szCs w:val="22"/>
          <w:lang w:val="fr-FR"/>
        </w:rPr>
        <w:t>;</w:t>
      </w:r>
    </w:p>
    <w:p w14:paraId="141CECDC" w14:textId="77777777" w:rsidR="00DE1091" w:rsidRPr="00DE1091" w:rsidRDefault="00DE1091" w:rsidP="00DE1091">
      <w:pPr>
        <w:tabs>
          <w:tab w:val="left" w:pos="426"/>
          <w:tab w:val="left" w:pos="851"/>
        </w:tabs>
        <w:suppressAutoHyphens/>
        <w:ind w:left="851"/>
        <w:jc w:val="both"/>
        <w:rPr>
          <w:rFonts w:asciiTheme="minorHAnsi" w:hAnsiTheme="minorHAnsi" w:cstheme="minorHAnsi"/>
          <w:sz w:val="22"/>
          <w:szCs w:val="22"/>
          <w:lang w:val="fr-FR"/>
        </w:rPr>
      </w:pPr>
    </w:p>
    <w:p w14:paraId="619C0633" w14:textId="0FBFC133" w:rsidR="004B07C4" w:rsidRDefault="008C517E" w:rsidP="00216352">
      <w:pPr>
        <w:pStyle w:val="fcasegauche"/>
        <w:tabs>
          <w:tab w:val="left" w:pos="851"/>
        </w:tabs>
        <w:spacing w:after="0"/>
        <w:ind w:left="851" w:firstLine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FC69D5">
        <w:rPr>
          <w:rFonts w:asciiTheme="minorHAnsi" w:hAnsiTheme="minorHAnsi" w:cstheme="minorHAnsi"/>
          <w:sz w:val="22"/>
          <w:szCs w:val="22"/>
        </w:rPr>
      </w:r>
      <w:r w:rsidR="00FC69D5">
        <w:rPr>
          <w:rFonts w:asciiTheme="minorHAnsi" w:hAnsiTheme="minorHAnsi" w:cstheme="minorHAnsi"/>
          <w:sz w:val="22"/>
          <w:szCs w:val="22"/>
        </w:rPr>
        <w:fldChar w:fldCharType="separate"/>
      </w:r>
      <w:r>
        <w:rPr>
          <w:rFonts w:asciiTheme="minorHAnsi" w:hAnsiTheme="minorHAnsi" w:cstheme="minorHAnsi"/>
          <w:sz w:val="22"/>
          <w:szCs w:val="22"/>
        </w:rPr>
        <w:fldChar w:fldCharType="end"/>
      </w:r>
      <w:r w:rsidR="00FF64DA" w:rsidRPr="004B07C4">
        <w:rPr>
          <w:rFonts w:asciiTheme="minorHAnsi" w:hAnsiTheme="minorHAnsi" w:cstheme="minorHAnsi"/>
          <w:sz w:val="22"/>
          <w:szCs w:val="22"/>
        </w:rPr>
        <w:tab/>
      </w:r>
      <w:proofErr w:type="gramStart"/>
      <w:r w:rsidR="00FF64DA" w:rsidRPr="004B07C4">
        <w:rPr>
          <w:rFonts w:asciiTheme="minorHAnsi" w:hAnsiTheme="minorHAnsi" w:cstheme="minorHAnsi"/>
          <w:szCs w:val="22"/>
        </w:rPr>
        <w:t>au</w:t>
      </w:r>
      <w:proofErr w:type="gramEnd"/>
      <w:r w:rsidR="00FF64DA" w:rsidRPr="004B07C4">
        <w:rPr>
          <w:rFonts w:asciiTheme="minorHAnsi" w:hAnsiTheme="minorHAnsi" w:cstheme="minorHAnsi"/>
          <w:szCs w:val="22"/>
        </w:rPr>
        <w:t xml:space="preserve"> lot n°</w:t>
      </w:r>
      <w:r w:rsidR="002F35B1" w:rsidRPr="004B07C4">
        <w:rPr>
          <w:rFonts w:asciiTheme="minorHAnsi" w:hAnsiTheme="minorHAnsi" w:cstheme="minorHAnsi"/>
          <w:szCs w:val="22"/>
        </w:rPr>
        <w:t>………</w:t>
      </w:r>
      <w:r w:rsidR="00FC69D5">
        <w:rPr>
          <w:rFonts w:asciiTheme="minorHAnsi" w:hAnsiTheme="minorHAnsi" w:cstheme="minorHAnsi"/>
          <w:b/>
          <w:szCs w:val="22"/>
        </w:rPr>
        <w:t>5</w:t>
      </w:r>
      <w:r w:rsidR="002F35B1" w:rsidRPr="004B07C4">
        <w:rPr>
          <w:rFonts w:asciiTheme="minorHAnsi" w:hAnsiTheme="minorHAnsi" w:cstheme="minorHAnsi"/>
          <w:szCs w:val="22"/>
        </w:rPr>
        <w:t>……</w:t>
      </w:r>
      <w:r w:rsidR="00FF64DA" w:rsidRPr="004B07C4">
        <w:rPr>
          <w:rFonts w:asciiTheme="minorHAnsi" w:hAnsiTheme="minorHAnsi" w:cstheme="minorHAnsi"/>
          <w:szCs w:val="22"/>
        </w:rPr>
        <w:t xml:space="preserve"> ou aux lots n°…………… </w:t>
      </w:r>
      <w:r w:rsidR="00FF64DA" w:rsidRPr="00C70AB0">
        <w:rPr>
          <w:rFonts w:asciiTheme="minorHAnsi" w:hAnsiTheme="minorHAnsi" w:cstheme="minorHAnsi"/>
          <w:szCs w:val="22"/>
          <w:shd w:val="clear" w:color="auto" w:fill="FFFFFF" w:themeFill="background1"/>
        </w:rPr>
        <w:t>du marché public</w:t>
      </w:r>
      <w:r w:rsidR="00FF64DA" w:rsidRPr="004B07C4">
        <w:rPr>
          <w:rFonts w:asciiTheme="minorHAnsi" w:hAnsiTheme="minorHAnsi" w:cstheme="minorHAnsi"/>
          <w:szCs w:val="22"/>
        </w:rPr>
        <w:t xml:space="preserve"> </w:t>
      </w:r>
      <w:r w:rsidR="00FF64DA" w:rsidRPr="004B07C4">
        <w:rPr>
          <w:rFonts w:asciiTheme="minorHAnsi" w:hAnsiTheme="minorHAnsi" w:cstheme="minorHAnsi"/>
          <w:i/>
          <w:iCs/>
          <w:sz w:val="18"/>
          <w:szCs w:val="22"/>
        </w:rPr>
        <w:t>(en cas d’allotissement)</w:t>
      </w:r>
      <w:r w:rsidR="00FF64DA" w:rsidRPr="004B07C4">
        <w:rPr>
          <w:rFonts w:asciiTheme="minorHAnsi" w:hAnsiTheme="minorHAnsi" w:cstheme="minorHAnsi"/>
          <w:sz w:val="18"/>
          <w:szCs w:val="22"/>
        </w:rPr>
        <w:t> </w:t>
      </w:r>
      <w:r w:rsidR="00FF64DA" w:rsidRPr="004B07C4">
        <w:rPr>
          <w:rFonts w:asciiTheme="minorHAnsi" w:hAnsiTheme="minorHAnsi" w:cstheme="minorHAnsi"/>
          <w:sz w:val="22"/>
          <w:szCs w:val="22"/>
        </w:rPr>
        <w:t>;</w:t>
      </w:r>
    </w:p>
    <w:p w14:paraId="5933A2C3" w14:textId="2F386EB3" w:rsidR="00DE1091" w:rsidRPr="008C517E" w:rsidRDefault="00DE1091" w:rsidP="00216352">
      <w:pPr>
        <w:pStyle w:val="fcasegauche"/>
        <w:tabs>
          <w:tab w:val="left" w:pos="851"/>
        </w:tabs>
        <w:spacing w:after="0"/>
        <w:ind w:left="851" w:firstLine="0"/>
        <w:rPr>
          <w:rFonts w:asciiTheme="minorHAnsi" w:hAnsiTheme="minorHAnsi" w:cstheme="minorHAnsi"/>
          <w:sz w:val="10"/>
          <w:szCs w:val="22"/>
        </w:rPr>
      </w:pPr>
    </w:p>
    <w:p w14:paraId="403F3B3F" w14:textId="51A655C1" w:rsidR="00CD7463" w:rsidRDefault="00FC69D5" w:rsidP="008C517E">
      <w:pPr>
        <w:pStyle w:val="fcasegauche"/>
        <w:tabs>
          <w:tab w:val="left" w:pos="851"/>
        </w:tabs>
        <w:spacing w:after="0"/>
        <w:ind w:left="1440" w:firstLine="0"/>
        <w:rPr>
          <w:rFonts w:asciiTheme="minorHAnsi" w:hAnsiTheme="minorHAnsi" w:cstheme="minorHAnsi"/>
          <w:b/>
          <w:i/>
          <w:szCs w:val="22"/>
        </w:rPr>
      </w:pPr>
      <w:r w:rsidRPr="00FC69D5">
        <w:rPr>
          <w:rFonts w:asciiTheme="minorHAnsi" w:hAnsiTheme="minorHAnsi" w:cstheme="minorHAnsi"/>
          <w:b/>
          <w:i/>
          <w:szCs w:val="22"/>
        </w:rPr>
        <w:t>Courses urgentes non programmées : Prestation de transport de produits sanguins labiles pour le Centre hospitalier de Maubeuge</w:t>
      </w:r>
    </w:p>
    <w:p w14:paraId="7534B11A" w14:textId="77777777" w:rsidR="00FC69D5" w:rsidRPr="008C517E" w:rsidRDefault="00FC69D5" w:rsidP="008C517E">
      <w:pPr>
        <w:pStyle w:val="fcasegauche"/>
        <w:tabs>
          <w:tab w:val="left" w:pos="851"/>
        </w:tabs>
        <w:spacing w:after="0"/>
        <w:ind w:left="1440" w:firstLine="0"/>
        <w:rPr>
          <w:rFonts w:asciiTheme="minorHAnsi" w:hAnsiTheme="minorHAnsi" w:cstheme="minorHAnsi"/>
          <w:b/>
          <w:i/>
          <w:szCs w:val="22"/>
        </w:rPr>
      </w:pPr>
    </w:p>
    <w:p w14:paraId="76EEF904" w14:textId="2C6BA73B" w:rsidR="00FF64DA" w:rsidRPr="004B07C4" w:rsidRDefault="008C517E" w:rsidP="00FF64DA">
      <w:pPr>
        <w:pStyle w:val="fcasegauche"/>
        <w:numPr>
          <w:ilvl w:val="0"/>
          <w:numId w:val="17"/>
        </w:numPr>
        <w:tabs>
          <w:tab w:val="left" w:pos="851"/>
        </w:tabs>
        <w:spacing w:after="0"/>
        <w:ind w:left="851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FC69D5">
        <w:rPr>
          <w:rFonts w:asciiTheme="minorHAnsi" w:hAnsiTheme="minorHAnsi" w:cstheme="minorHAnsi"/>
          <w:sz w:val="22"/>
          <w:szCs w:val="22"/>
        </w:rPr>
      </w:r>
      <w:r w:rsidR="00FC69D5">
        <w:rPr>
          <w:rFonts w:asciiTheme="minorHAnsi" w:hAnsiTheme="minorHAnsi" w:cstheme="minorHAnsi"/>
          <w:sz w:val="22"/>
          <w:szCs w:val="22"/>
        </w:rPr>
        <w:fldChar w:fldCharType="separate"/>
      </w:r>
      <w:r>
        <w:rPr>
          <w:rFonts w:asciiTheme="minorHAnsi" w:hAnsiTheme="minorHAnsi" w:cstheme="minorHAnsi"/>
          <w:sz w:val="22"/>
          <w:szCs w:val="22"/>
        </w:rPr>
        <w:fldChar w:fldCharType="end"/>
      </w:r>
      <w:r w:rsidR="00FF64DA" w:rsidRPr="004B07C4">
        <w:rPr>
          <w:rFonts w:asciiTheme="minorHAnsi" w:hAnsiTheme="minorHAnsi" w:cstheme="minorHAnsi"/>
          <w:sz w:val="22"/>
          <w:szCs w:val="22"/>
        </w:rPr>
        <w:tab/>
      </w:r>
      <w:proofErr w:type="gramStart"/>
      <w:r w:rsidR="00FF64DA" w:rsidRPr="004B07C4">
        <w:rPr>
          <w:rFonts w:asciiTheme="minorHAnsi" w:hAnsiTheme="minorHAnsi" w:cstheme="minorHAnsi"/>
          <w:szCs w:val="22"/>
        </w:rPr>
        <w:t>à</w:t>
      </w:r>
      <w:proofErr w:type="gramEnd"/>
      <w:r w:rsidR="00FF64DA" w:rsidRPr="004B07C4">
        <w:rPr>
          <w:rFonts w:asciiTheme="minorHAnsi" w:hAnsiTheme="minorHAnsi" w:cstheme="minorHAnsi"/>
          <w:szCs w:val="22"/>
        </w:rPr>
        <w:t xml:space="preserve"> l’offre de base ;</w:t>
      </w:r>
    </w:p>
    <w:p w14:paraId="48D4165F" w14:textId="77777777" w:rsidR="00FF64DA" w:rsidRPr="004B07C4" w:rsidRDefault="00FF64DA" w:rsidP="00FF64DA">
      <w:pPr>
        <w:pStyle w:val="fcasegauche"/>
        <w:tabs>
          <w:tab w:val="left" w:pos="851"/>
        </w:tabs>
        <w:spacing w:after="0"/>
        <w:rPr>
          <w:rFonts w:asciiTheme="minorHAnsi" w:hAnsiTheme="minorHAnsi" w:cstheme="minorHAnsi"/>
          <w:szCs w:val="22"/>
        </w:rPr>
      </w:pPr>
    </w:p>
    <w:p w14:paraId="0B6B2789" w14:textId="424FB404" w:rsidR="00FF64DA" w:rsidRPr="004B07C4" w:rsidRDefault="00FF64DA" w:rsidP="00FF64DA">
      <w:pPr>
        <w:pStyle w:val="fcasegauche"/>
        <w:tabs>
          <w:tab w:val="left" w:pos="851"/>
        </w:tabs>
        <w:spacing w:after="0"/>
        <w:ind w:left="851" w:firstLine="0"/>
        <w:rPr>
          <w:rFonts w:asciiTheme="minorHAnsi" w:hAnsiTheme="minorHAnsi" w:cstheme="minorHAnsi"/>
          <w:szCs w:val="22"/>
        </w:rPr>
      </w:pPr>
      <w:r w:rsidRPr="004B07C4">
        <w:rPr>
          <w:rFonts w:asciiTheme="minorHAnsi" w:hAnsiTheme="minorHAnsi" w:cstheme="minorHAnsi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Theme="minorHAnsi" w:hAnsiTheme="minorHAnsi" w:cstheme="minorHAnsi"/>
          <w:szCs w:val="22"/>
        </w:rPr>
        <w:instrText xml:space="preserve"> FORMCHECKBOX </w:instrText>
      </w:r>
      <w:r w:rsidR="00FC69D5">
        <w:rPr>
          <w:rFonts w:asciiTheme="minorHAnsi" w:hAnsiTheme="minorHAnsi" w:cstheme="minorHAnsi"/>
          <w:szCs w:val="22"/>
        </w:rPr>
      </w:r>
      <w:r w:rsidR="00FC69D5">
        <w:rPr>
          <w:rFonts w:asciiTheme="minorHAnsi" w:hAnsiTheme="minorHAnsi" w:cstheme="minorHAnsi"/>
          <w:szCs w:val="22"/>
        </w:rPr>
        <w:fldChar w:fldCharType="separate"/>
      </w:r>
      <w:r w:rsidRPr="004B07C4">
        <w:rPr>
          <w:rFonts w:asciiTheme="minorHAnsi" w:hAnsiTheme="minorHAnsi" w:cstheme="minorHAnsi"/>
          <w:szCs w:val="22"/>
        </w:rPr>
        <w:fldChar w:fldCharType="end"/>
      </w:r>
      <w:r w:rsidRPr="004B07C4">
        <w:rPr>
          <w:rFonts w:asciiTheme="minorHAnsi" w:hAnsiTheme="minorHAnsi" w:cstheme="minorHAnsi"/>
          <w:szCs w:val="22"/>
        </w:rPr>
        <w:tab/>
      </w:r>
      <w:proofErr w:type="gramStart"/>
      <w:r w:rsidRPr="004B07C4">
        <w:rPr>
          <w:rFonts w:asciiTheme="minorHAnsi" w:hAnsiTheme="minorHAnsi" w:cstheme="minorHAnsi"/>
          <w:szCs w:val="22"/>
        </w:rPr>
        <w:t>à</w:t>
      </w:r>
      <w:proofErr w:type="gramEnd"/>
      <w:r w:rsidRPr="004B07C4">
        <w:rPr>
          <w:rFonts w:asciiTheme="minorHAnsi" w:hAnsiTheme="minorHAnsi" w:cstheme="minorHAnsi"/>
          <w:szCs w:val="22"/>
        </w:rPr>
        <w:t xml:space="preserve"> la variante suivante : </w:t>
      </w:r>
    </w:p>
    <w:p w14:paraId="28D87143" w14:textId="77777777" w:rsidR="00FF64DA" w:rsidRPr="004B07C4" w:rsidRDefault="00FF64DA" w:rsidP="00FF64DA">
      <w:pPr>
        <w:pStyle w:val="fcasegauche"/>
        <w:tabs>
          <w:tab w:val="left" w:pos="851"/>
        </w:tabs>
        <w:spacing w:after="0"/>
        <w:rPr>
          <w:rFonts w:asciiTheme="minorHAnsi" w:hAnsiTheme="minorHAnsi" w:cstheme="minorHAnsi"/>
          <w:szCs w:val="22"/>
        </w:rPr>
      </w:pPr>
    </w:p>
    <w:p w14:paraId="127DDD8D" w14:textId="597B85B0" w:rsidR="00FF64DA" w:rsidRPr="004B07C4" w:rsidRDefault="00FF64DA" w:rsidP="00FF64DA">
      <w:pPr>
        <w:pStyle w:val="fcasegauche"/>
        <w:numPr>
          <w:ilvl w:val="0"/>
          <w:numId w:val="17"/>
        </w:numPr>
        <w:tabs>
          <w:tab w:val="left" w:pos="851"/>
        </w:tabs>
        <w:spacing w:after="0"/>
        <w:ind w:left="851"/>
        <w:rPr>
          <w:rFonts w:asciiTheme="minorHAnsi" w:hAnsiTheme="minorHAnsi" w:cstheme="minorHAnsi"/>
          <w:szCs w:val="22"/>
        </w:rPr>
      </w:pPr>
      <w:r w:rsidRPr="004B07C4">
        <w:rPr>
          <w:rFonts w:asciiTheme="minorHAnsi" w:hAnsiTheme="minorHAnsi" w:cstheme="minorHAnsi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Theme="minorHAnsi" w:hAnsiTheme="minorHAnsi" w:cstheme="minorHAnsi"/>
          <w:szCs w:val="22"/>
        </w:rPr>
        <w:instrText xml:space="preserve"> FORMCHECKBOX </w:instrText>
      </w:r>
      <w:r w:rsidR="00FC69D5">
        <w:rPr>
          <w:rFonts w:asciiTheme="minorHAnsi" w:hAnsiTheme="minorHAnsi" w:cstheme="minorHAnsi"/>
          <w:szCs w:val="22"/>
        </w:rPr>
      </w:r>
      <w:r w:rsidR="00FC69D5">
        <w:rPr>
          <w:rFonts w:asciiTheme="minorHAnsi" w:hAnsiTheme="minorHAnsi" w:cstheme="minorHAnsi"/>
          <w:szCs w:val="22"/>
        </w:rPr>
        <w:fldChar w:fldCharType="separate"/>
      </w:r>
      <w:r w:rsidRPr="004B07C4">
        <w:rPr>
          <w:rFonts w:asciiTheme="minorHAnsi" w:hAnsiTheme="minorHAnsi" w:cstheme="minorHAnsi"/>
          <w:szCs w:val="22"/>
        </w:rPr>
        <w:fldChar w:fldCharType="end"/>
      </w:r>
      <w:r w:rsidRPr="004B07C4">
        <w:rPr>
          <w:rFonts w:asciiTheme="minorHAnsi" w:hAnsiTheme="minorHAnsi" w:cstheme="minorHAnsi"/>
          <w:szCs w:val="22"/>
        </w:rPr>
        <w:tab/>
      </w:r>
      <w:proofErr w:type="gramStart"/>
      <w:r w:rsidRPr="004B07C4">
        <w:rPr>
          <w:rFonts w:asciiTheme="minorHAnsi" w:hAnsiTheme="minorHAnsi" w:cstheme="minorHAnsi"/>
          <w:szCs w:val="22"/>
        </w:rPr>
        <w:t>avec</w:t>
      </w:r>
      <w:proofErr w:type="gramEnd"/>
      <w:r w:rsidRPr="004B07C4">
        <w:rPr>
          <w:rFonts w:asciiTheme="minorHAnsi" w:hAnsiTheme="minorHAnsi" w:cstheme="minorHAnsi"/>
          <w:szCs w:val="22"/>
        </w:rPr>
        <w:t xml:space="preserve"> les prestations supplémentaires suivantes : </w:t>
      </w:r>
    </w:p>
    <w:p w14:paraId="023E074F" w14:textId="41451559" w:rsidR="00CC512A" w:rsidRPr="00CC512A" w:rsidRDefault="00CC512A" w:rsidP="008C5F46">
      <w:pPr>
        <w:rPr>
          <w:lang w:val="fr-FR"/>
        </w:rPr>
      </w:pPr>
    </w:p>
    <w:p w14:paraId="1BA4A6AA" w14:textId="71324B49" w:rsidR="006B51FC" w:rsidRPr="004B07C4" w:rsidRDefault="009312D9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bookmarkStart w:id="8" w:name="ArtL2_AE-3-A4.2"/>
      <w:bookmarkStart w:id="9" w:name="_Toc256000004"/>
      <w:bookmarkEnd w:id="8"/>
      <w:r w:rsidRPr="004B07C4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3.2 - Mode de passation</w:t>
      </w:r>
      <w:bookmarkEnd w:id="9"/>
    </w:p>
    <w:p w14:paraId="1997EE0A" w14:textId="77777777" w:rsidR="004B07C4" w:rsidRDefault="004B07C4" w:rsidP="008C5F46">
      <w:pPr>
        <w:pStyle w:val="Titre2"/>
        <w:spacing w:before="0" w:after="0"/>
        <w:rPr>
          <w:rFonts w:ascii="Calibri" w:eastAsia="Calibri" w:hAnsi="Calibri" w:cs="Calibri"/>
          <w:b w:val="0"/>
          <w:bCs w:val="0"/>
          <w:i w:val="0"/>
          <w:iCs w:val="0"/>
          <w:color w:val="000000"/>
          <w:sz w:val="20"/>
          <w:szCs w:val="24"/>
          <w:highlight w:val="yellow"/>
          <w:lang w:val="fr-FR"/>
        </w:rPr>
      </w:pPr>
      <w:bookmarkStart w:id="10" w:name="ArtL2_AE-3-A4.3"/>
      <w:bookmarkStart w:id="11" w:name="_Toc256000005"/>
      <w:bookmarkEnd w:id="10"/>
    </w:p>
    <w:p w14:paraId="07E2E773" w14:textId="77777777" w:rsidR="008C517E" w:rsidRDefault="008C517E" w:rsidP="008C517E">
      <w:pPr>
        <w:pStyle w:val="ParagrapheIndent2"/>
        <w:jc w:val="both"/>
        <w:rPr>
          <w:color w:val="000000"/>
          <w:lang w:val="fr-FR"/>
        </w:rPr>
      </w:pPr>
      <w:bookmarkStart w:id="12" w:name="ArtL1_AE-3-A5"/>
      <w:bookmarkStart w:id="13" w:name="_Toc256000006"/>
      <w:bookmarkEnd w:id="11"/>
      <w:bookmarkEnd w:id="12"/>
      <w:r>
        <w:rPr>
          <w:color w:val="000000"/>
          <w:lang w:val="fr-FR"/>
        </w:rPr>
        <w:t>La procédure de passation utilisée est : l’</w:t>
      </w:r>
      <w:r w:rsidRPr="00A05092">
        <w:rPr>
          <w:b/>
          <w:color w:val="000000"/>
          <w:lang w:val="fr-FR"/>
        </w:rPr>
        <w:t>appel d’offres ouvert</w:t>
      </w:r>
      <w:r>
        <w:rPr>
          <w:color w:val="000000"/>
          <w:lang w:val="fr-FR"/>
        </w:rPr>
        <w:t>. Elle est soumise aux dispositions des articles L. 2124-2, R. 2124-2 1° et R. 2161-2 à R. 2161-5 du code de la commande publique.</w:t>
      </w:r>
    </w:p>
    <w:p w14:paraId="5D931B9C" w14:textId="797AABC2" w:rsidR="002F35B1" w:rsidRDefault="002F35B1" w:rsidP="002F35B1">
      <w:pPr>
        <w:rPr>
          <w:lang w:val="fr-FR"/>
        </w:rPr>
      </w:pPr>
    </w:p>
    <w:p w14:paraId="31B870AE" w14:textId="29C46DC3" w:rsidR="002F35B1" w:rsidRPr="004B07C4" w:rsidRDefault="002F35B1" w:rsidP="002F35B1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 w:rsidRPr="004B07C4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3.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3</w:t>
      </w:r>
      <w:r w:rsidRPr="004B07C4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-</w:t>
      </w:r>
      <w:r w:rsidRPr="004B07C4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Forme du contrat</w:t>
      </w:r>
    </w:p>
    <w:p w14:paraId="721C2CBB" w14:textId="59B9820F" w:rsidR="002F35B1" w:rsidRDefault="002F35B1" w:rsidP="002F35B1">
      <w:pPr>
        <w:rPr>
          <w:lang w:val="fr-FR"/>
        </w:rPr>
      </w:pPr>
    </w:p>
    <w:p w14:paraId="2A9ABD58" w14:textId="77777777" w:rsidR="008C517E" w:rsidRDefault="008C517E" w:rsidP="008C517E">
      <w:pPr>
        <w:jc w:val="both"/>
        <w:rPr>
          <w:rFonts w:ascii="Calibri" w:eastAsia="Calibri" w:hAnsi="Calibri" w:cs="Calibri"/>
          <w:color w:val="000000"/>
          <w:sz w:val="20"/>
          <w:lang w:val="fr-FR"/>
        </w:rPr>
      </w:pPr>
      <w:r>
        <w:rPr>
          <w:rFonts w:ascii="Calibri" w:eastAsia="Calibri" w:hAnsi="Calibri" w:cs="Calibri"/>
          <w:color w:val="000000"/>
          <w:sz w:val="20"/>
          <w:lang w:val="fr-FR"/>
        </w:rPr>
        <w:t xml:space="preserve">Il s’agit d’un </w:t>
      </w:r>
      <w:r w:rsidRPr="00A05092">
        <w:rPr>
          <w:rFonts w:ascii="Calibri" w:eastAsia="Calibri" w:hAnsi="Calibri" w:cs="Calibri"/>
          <w:b/>
          <w:color w:val="000000"/>
          <w:sz w:val="20"/>
          <w:lang w:val="fr-FR"/>
        </w:rPr>
        <w:t>accord-cadre sans montant minimum mais avec un montant maximum</w:t>
      </w:r>
      <w:r>
        <w:rPr>
          <w:rFonts w:ascii="Calibri" w:eastAsia="Calibri" w:hAnsi="Calibri" w:cs="Calibri"/>
          <w:color w:val="000000"/>
          <w:sz w:val="20"/>
          <w:lang w:val="fr-FR"/>
        </w:rPr>
        <w:t>, qui est passé en application des articles L. 2125-1 1°, R. 2162-1 à R. 2162-6, R. 2162-13 et R. 2162-14 du code de la commande publique. Il donnera lieu à l'émission de bons de commande.</w:t>
      </w:r>
    </w:p>
    <w:p w14:paraId="3FAB8BF2" w14:textId="2C14CBCC" w:rsidR="00CD3BA2" w:rsidRPr="008C5F46" w:rsidRDefault="00CD3BA2" w:rsidP="008C5F46">
      <w:pPr>
        <w:rPr>
          <w:lang w:val="fr-FR"/>
        </w:rPr>
      </w:pPr>
    </w:p>
    <w:tbl>
      <w:tblPr>
        <w:tblW w:w="0" w:type="auto"/>
        <w:shd w:val="clear" w:color="auto" w:fill="313289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17945576" w14:textId="77777777" w:rsidTr="00A42778">
        <w:tc>
          <w:tcPr>
            <w:tcW w:w="9620" w:type="dxa"/>
            <w:shd w:val="clear" w:color="auto" w:fill="313289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6E002B91" w14:textId="0E50752A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4 - Prix</w:t>
            </w:r>
            <w:bookmarkEnd w:id="13"/>
          </w:p>
        </w:tc>
      </w:tr>
    </w:tbl>
    <w:p w14:paraId="309F460B" w14:textId="77777777" w:rsidR="006B51FC" w:rsidRPr="004D1863" w:rsidRDefault="009312D9" w:rsidP="008C5F46">
      <w:pPr>
        <w:rPr>
          <w:sz w:val="6"/>
          <w:lang w:val="fr-FR"/>
        </w:rPr>
      </w:pPr>
      <w:r w:rsidRPr="004D1863">
        <w:rPr>
          <w:lang w:val="fr-FR"/>
        </w:rPr>
        <w:t xml:space="preserve"> </w:t>
      </w:r>
    </w:p>
    <w:p w14:paraId="52B61985" w14:textId="09913BC4" w:rsidR="00934322" w:rsidRPr="00B02A5C" w:rsidRDefault="00934322" w:rsidP="002F35B1">
      <w:pPr>
        <w:keepNext/>
        <w:jc w:val="both"/>
        <w:outlineLvl w:val="1"/>
        <w:rPr>
          <w:rFonts w:ascii="Calibri" w:eastAsia="Calibri" w:hAnsi="Calibri" w:cs="Calibri"/>
          <w:color w:val="000000"/>
          <w:sz w:val="12"/>
          <w:lang w:val="fr-FR"/>
        </w:rPr>
      </w:pPr>
    </w:p>
    <w:p w14:paraId="70B510E8" w14:textId="68179C00" w:rsidR="00D050F7" w:rsidRDefault="00D050F7" w:rsidP="00D050F7">
      <w:pPr>
        <w:pStyle w:val="ParagrapheIndent2"/>
        <w:jc w:val="both"/>
        <w:rPr>
          <w:color w:val="000000"/>
          <w:lang w:val="fr-FR"/>
        </w:rPr>
      </w:pPr>
      <w:r w:rsidRPr="00505051">
        <w:rPr>
          <w:color w:val="000000"/>
          <w:u w:val="single"/>
          <w:lang w:val="fr-FR"/>
        </w:rPr>
        <w:t>Montant maximum :</w:t>
      </w:r>
      <w:r w:rsidRPr="00505051">
        <w:rPr>
          <w:color w:val="000000"/>
          <w:lang w:val="fr-FR"/>
        </w:rPr>
        <w:t xml:space="preserve"> </w:t>
      </w:r>
    </w:p>
    <w:p w14:paraId="6CC89CFD" w14:textId="5AB38F14" w:rsidR="00A05092" w:rsidRPr="00B02A5C" w:rsidRDefault="00A05092" w:rsidP="00A05092">
      <w:pPr>
        <w:rPr>
          <w:sz w:val="16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4218"/>
      </w:tblGrid>
      <w:tr w:rsidR="00A05092" w:rsidRPr="00FC69D5" w14:paraId="644856DD" w14:textId="77777777" w:rsidTr="00A05092">
        <w:trPr>
          <w:trHeight w:val="29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DBE5F1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DA2487F" w14:textId="58C6834B" w:rsidR="00A05092" w:rsidRDefault="00A05092" w:rsidP="00A05092">
            <w:pPr>
              <w:jc w:val="center"/>
              <w:rPr>
                <w:rFonts w:ascii="Calibri" w:eastAsia="Calibri" w:hAnsi="Calibri" w:cs="Calibri"/>
                <w:b/>
                <w:color w:val="000000"/>
                <w:sz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</w:rPr>
              <w:t>Lot</w:t>
            </w:r>
          </w:p>
        </w:tc>
        <w:tc>
          <w:tcPr>
            <w:tcW w:w="42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DBE5F1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C43C40" w14:textId="41E7E7F8" w:rsidR="00A05092" w:rsidRPr="00A05092" w:rsidRDefault="00A05092" w:rsidP="00A05092">
            <w:pPr>
              <w:jc w:val="center"/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</w:pPr>
            <w:r w:rsidRPr="00A05092"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  <w:t>Montant maximum par période d’exécution</w:t>
            </w:r>
          </w:p>
        </w:tc>
      </w:tr>
      <w:tr w:rsidR="00A05092" w:rsidRPr="00F9549E" w14:paraId="1D58E4A1" w14:textId="77777777" w:rsidTr="00A05092">
        <w:trPr>
          <w:trHeight w:val="418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639408A" w14:textId="322C7BDF" w:rsidR="00A05092" w:rsidRDefault="00A05092" w:rsidP="00FC69D5">
            <w:pPr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</w:rPr>
              <w:t>0</w:t>
            </w:r>
            <w:r w:rsidR="00FC69D5">
              <w:rPr>
                <w:rFonts w:ascii="Calibri" w:eastAsia="Calibri" w:hAnsi="Calibri" w:cs="Calibri"/>
                <w:color w:val="000000"/>
                <w:sz w:val="20"/>
              </w:rPr>
              <w:t>5</w:t>
            </w:r>
          </w:p>
        </w:tc>
        <w:tc>
          <w:tcPr>
            <w:tcW w:w="4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7254F1C" w14:textId="54EC2F11" w:rsidR="00A05092" w:rsidRPr="00F9549E" w:rsidRDefault="00FC69D5" w:rsidP="00A05092">
            <w:pPr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4</w:t>
            </w:r>
            <w:r w:rsidR="005E5EF3"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0</w:t>
            </w:r>
            <w:r w:rsidR="00A51945" w:rsidRPr="00A51945"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 xml:space="preserve"> 000 € HT</w:t>
            </w:r>
          </w:p>
        </w:tc>
      </w:tr>
    </w:tbl>
    <w:p w14:paraId="096A4BB4" w14:textId="62217F9E" w:rsidR="00D050F7" w:rsidRPr="00D050F7" w:rsidRDefault="00D050F7" w:rsidP="00D050F7">
      <w:pPr>
        <w:tabs>
          <w:tab w:val="left" w:pos="426"/>
          <w:tab w:val="left" w:pos="709"/>
          <w:tab w:val="left" w:pos="851"/>
        </w:tabs>
        <w:jc w:val="both"/>
        <w:rPr>
          <w:rFonts w:asciiTheme="minorHAnsi" w:hAnsiTheme="minorHAnsi" w:cstheme="minorHAnsi"/>
          <w:szCs w:val="20"/>
          <w:lang w:val="fr-FR"/>
        </w:rPr>
      </w:pPr>
    </w:p>
    <w:tbl>
      <w:tblPr>
        <w:tblW w:w="0" w:type="auto"/>
        <w:shd w:val="clear" w:color="auto" w:fill="313289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06F46C7D" w14:textId="77777777" w:rsidTr="00A42778">
        <w:tc>
          <w:tcPr>
            <w:tcW w:w="9620" w:type="dxa"/>
            <w:shd w:val="clear" w:color="auto" w:fill="313289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2EE0F3C4" w14:textId="77777777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14" w:name="ArtL1_AE-3-A7"/>
            <w:bookmarkStart w:id="15" w:name="_Toc256000007"/>
            <w:bookmarkEnd w:id="14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 xml:space="preserve">5 - Durée </w:t>
            </w:r>
            <w:bookmarkEnd w:id="15"/>
          </w:p>
        </w:tc>
      </w:tr>
    </w:tbl>
    <w:p w14:paraId="69F2B96B" w14:textId="77777777" w:rsidR="006B51FC" w:rsidRDefault="009312D9" w:rsidP="008C5F46">
      <w:pPr>
        <w:rPr>
          <w:sz w:val="6"/>
        </w:rPr>
      </w:pPr>
      <w:r>
        <w:t xml:space="preserve"> </w:t>
      </w:r>
    </w:p>
    <w:p w14:paraId="2D521F8B" w14:textId="77777777" w:rsidR="00216352" w:rsidRDefault="00216352" w:rsidP="008C5F46">
      <w:pPr>
        <w:pStyle w:val="ParagrapheIndent2"/>
        <w:jc w:val="both"/>
        <w:rPr>
          <w:color w:val="000000"/>
          <w:highlight w:val="yellow"/>
          <w:lang w:val="fr-FR"/>
        </w:rPr>
      </w:pPr>
    </w:p>
    <w:p w14:paraId="7C8AFB57" w14:textId="476C1C39" w:rsidR="00ED1ECB" w:rsidRDefault="00ED1ECB" w:rsidP="00ED1ECB">
      <w:pPr>
        <w:tabs>
          <w:tab w:val="left" w:pos="576"/>
          <w:tab w:val="left" w:pos="851"/>
        </w:tabs>
        <w:jc w:val="both"/>
        <w:rPr>
          <w:rFonts w:asciiTheme="minorHAnsi" w:hAnsiTheme="minorHAnsi" w:cstheme="minorHAnsi"/>
          <w:sz w:val="20"/>
          <w:szCs w:val="20"/>
          <w:lang w:val="fr-FR"/>
        </w:rPr>
      </w:pPr>
      <w:r w:rsidRPr="00ED1ECB">
        <w:rPr>
          <w:rFonts w:asciiTheme="minorHAnsi" w:hAnsiTheme="minorHAnsi" w:cstheme="minorHAnsi"/>
          <w:sz w:val="20"/>
          <w:szCs w:val="20"/>
          <w:lang w:val="fr-FR"/>
        </w:rPr>
        <w:t xml:space="preserve">La durée d’exécution du </w:t>
      </w:r>
      <w:r>
        <w:rPr>
          <w:rFonts w:asciiTheme="minorHAnsi" w:hAnsiTheme="minorHAnsi" w:cstheme="minorHAnsi"/>
          <w:sz w:val="20"/>
          <w:szCs w:val="20"/>
          <w:lang w:val="fr-FR"/>
        </w:rPr>
        <w:t>marché</w:t>
      </w:r>
      <w:r w:rsidRPr="00ED1ECB">
        <w:rPr>
          <w:rFonts w:asciiTheme="minorHAnsi" w:hAnsiTheme="minorHAnsi" w:cstheme="minorHAnsi"/>
          <w:sz w:val="20"/>
          <w:szCs w:val="20"/>
          <w:lang w:val="fr-FR"/>
        </w:rPr>
        <w:t xml:space="preserve"> </w:t>
      </w:r>
      <w:r>
        <w:rPr>
          <w:rFonts w:asciiTheme="minorHAnsi" w:hAnsiTheme="minorHAnsi" w:cstheme="minorHAnsi"/>
          <w:sz w:val="20"/>
          <w:szCs w:val="20"/>
          <w:lang w:val="fr-FR"/>
        </w:rPr>
        <w:t xml:space="preserve">public </w:t>
      </w:r>
      <w:r w:rsidRPr="00ED1ECB">
        <w:rPr>
          <w:rFonts w:asciiTheme="minorHAnsi" w:hAnsiTheme="minorHAnsi" w:cstheme="minorHAnsi"/>
          <w:sz w:val="20"/>
          <w:szCs w:val="20"/>
          <w:lang w:val="fr-FR"/>
        </w:rPr>
        <w:t>est de .............</w:t>
      </w:r>
      <w:r w:rsidRPr="00ED1ECB">
        <w:rPr>
          <w:rFonts w:asciiTheme="minorHAnsi" w:hAnsiTheme="minorHAnsi" w:cstheme="minorHAnsi"/>
          <w:b/>
          <w:sz w:val="20"/>
          <w:szCs w:val="20"/>
          <w:lang w:val="fr-FR"/>
        </w:rPr>
        <w:t>12</w:t>
      </w:r>
      <w:r w:rsidRPr="00ED1ECB">
        <w:rPr>
          <w:rFonts w:asciiTheme="minorHAnsi" w:hAnsiTheme="minorHAnsi" w:cstheme="minorHAnsi"/>
          <w:sz w:val="20"/>
          <w:szCs w:val="20"/>
          <w:lang w:val="fr-FR"/>
        </w:rPr>
        <w:t>............mois ou ………………… jours à compter de :</w:t>
      </w:r>
    </w:p>
    <w:p w14:paraId="2C6C5A06" w14:textId="77777777" w:rsidR="00ED1ECB" w:rsidRPr="00ED1ECB" w:rsidRDefault="00ED1ECB" w:rsidP="00ED1ECB">
      <w:pPr>
        <w:tabs>
          <w:tab w:val="left" w:pos="576"/>
          <w:tab w:val="left" w:pos="851"/>
        </w:tabs>
        <w:jc w:val="both"/>
        <w:rPr>
          <w:rFonts w:asciiTheme="minorHAnsi" w:hAnsiTheme="minorHAnsi" w:cstheme="minorHAnsi"/>
          <w:i/>
          <w:sz w:val="20"/>
          <w:szCs w:val="20"/>
          <w:lang w:val="fr-FR"/>
        </w:rPr>
      </w:pPr>
    </w:p>
    <w:p w14:paraId="7AAD0BA2" w14:textId="49CBF3DE" w:rsidR="00ED1ECB" w:rsidRPr="00ED1ECB" w:rsidRDefault="00ED1ECB" w:rsidP="00ED1ECB">
      <w:pPr>
        <w:tabs>
          <w:tab w:val="left" w:pos="851"/>
        </w:tabs>
        <w:ind w:left="567"/>
        <w:jc w:val="both"/>
        <w:rPr>
          <w:rFonts w:asciiTheme="minorHAnsi" w:hAnsiTheme="minorHAnsi" w:cstheme="minorHAnsi"/>
          <w:sz w:val="20"/>
          <w:szCs w:val="20"/>
          <w:lang w:val="fr-FR"/>
        </w:rPr>
      </w:pPr>
      <w:r w:rsidRPr="00ED1ECB">
        <w:rPr>
          <w:rFonts w:asciiTheme="minorHAnsi" w:hAnsiTheme="minorHAnsi" w:cstheme="minorHAnsi"/>
          <w:sz w:val="20"/>
          <w:szCs w:val="20"/>
          <w:lang w:val="fr-FR"/>
        </w:rPr>
        <w:tab/>
      </w:r>
      <w:r w:rsidR="00A05092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A05092" w:rsidRPr="00A51945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FC69D5">
        <w:rPr>
          <w:rFonts w:asciiTheme="minorHAnsi" w:hAnsiTheme="minorHAnsi" w:cstheme="minorHAnsi"/>
          <w:sz w:val="20"/>
          <w:szCs w:val="20"/>
        </w:rPr>
      </w:r>
      <w:r w:rsidR="00FC69D5">
        <w:rPr>
          <w:rFonts w:asciiTheme="minorHAnsi" w:hAnsiTheme="minorHAnsi" w:cstheme="minorHAnsi"/>
          <w:sz w:val="20"/>
          <w:szCs w:val="20"/>
        </w:rPr>
        <w:fldChar w:fldCharType="separate"/>
      </w:r>
      <w:r w:rsidR="00A05092">
        <w:rPr>
          <w:rFonts w:asciiTheme="minorHAnsi" w:hAnsiTheme="minorHAnsi" w:cstheme="minorHAnsi"/>
          <w:sz w:val="20"/>
          <w:szCs w:val="20"/>
        </w:rPr>
        <w:fldChar w:fldCharType="end"/>
      </w:r>
      <w:r>
        <w:rPr>
          <w:rFonts w:asciiTheme="minorHAnsi" w:hAnsiTheme="minorHAnsi" w:cstheme="minorHAnsi"/>
          <w:sz w:val="20"/>
          <w:szCs w:val="20"/>
          <w:lang w:val="fr-FR"/>
        </w:rPr>
        <w:tab/>
        <w:t>L</w:t>
      </w:r>
      <w:r w:rsidRPr="00ED1ECB">
        <w:rPr>
          <w:rFonts w:asciiTheme="minorHAnsi" w:hAnsiTheme="minorHAnsi" w:cstheme="minorHAnsi"/>
          <w:sz w:val="20"/>
          <w:szCs w:val="20"/>
          <w:lang w:val="fr-FR"/>
        </w:rPr>
        <w:t>a date de notification du marché public ;</w:t>
      </w:r>
    </w:p>
    <w:p w14:paraId="5BA451BE" w14:textId="65816E38" w:rsidR="00ED1ECB" w:rsidRPr="00ED1ECB" w:rsidRDefault="00ED1ECB" w:rsidP="00ED1ECB">
      <w:pPr>
        <w:tabs>
          <w:tab w:val="left" w:pos="851"/>
        </w:tabs>
        <w:ind w:left="567"/>
        <w:jc w:val="both"/>
        <w:rPr>
          <w:rFonts w:asciiTheme="minorHAnsi" w:hAnsiTheme="minorHAnsi" w:cstheme="minorHAnsi"/>
          <w:sz w:val="20"/>
          <w:szCs w:val="20"/>
          <w:lang w:val="fr-FR"/>
        </w:rPr>
      </w:pPr>
      <w:r w:rsidRPr="00ED1ECB">
        <w:rPr>
          <w:rFonts w:asciiTheme="minorHAnsi" w:hAnsiTheme="minorHAnsi" w:cstheme="minorHAnsi"/>
          <w:sz w:val="20"/>
          <w:szCs w:val="20"/>
          <w:lang w:val="fr-FR"/>
        </w:rPr>
        <w:tab/>
      </w:r>
      <w:r w:rsidRPr="00ED1ECB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ED1ECB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FC69D5">
        <w:rPr>
          <w:rFonts w:asciiTheme="minorHAnsi" w:hAnsiTheme="minorHAnsi" w:cstheme="minorHAnsi"/>
          <w:sz w:val="20"/>
          <w:szCs w:val="20"/>
        </w:rPr>
      </w:r>
      <w:r w:rsidR="00FC69D5">
        <w:rPr>
          <w:rFonts w:asciiTheme="minorHAnsi" w:hAnsiTheme="minorHAnsi" w:cstheme="minorHAnsi"/>
          <w:sz w:val="20"/>
          <w:szCs w:val="20"/>
        </w:rPr>
        <w:fldChar w:fldCharType="separate"/>
      </w:r>
      <w:r w:rsidRPr="00ED1ECB">
        <w:rPr>
          <w:rFonts w:asciiTheme="minorHAnsi" w:hAnsiTheme="minorHAnsi" w:cstheme="minorHAnsi"/>
          <w:sz w:val="20"/>
          <w:szCs w:val="20"/>
        </w:rPr>
        <w:fldChar w:fldCharType="end"/>
      </w:r>
      <w:r>
        <w:rPr>
          <w:rFonts w:asciiTheme="minorHAnsi" w:hAnsiTheme="minorHAnsi" w:cstheme="minorHAnsi"/>
          <w:sz w:val="20"/>
          <w:szCs w:val="20"/>
          <w:lang w:val="fr-FR"/>
        </w:rPr>
        <w:tab/>
        <w:t>L</w:t>
      </w:r>
      <w:r w:rsidRPr="00ED1ECB">
        <w:rPr>
          <w:rFonts w:asciiTheme="minorHAnsi" w:hAnsiTheme="minorHAnsi" w:cstheme="minorHAnsi"/>
          <w:sz w:val="20"/>
          <w:szCs w:val="20"/>
          <w:lang w:val="fr-FR"/>
        </w:rPr>
        <w:t>a date de notification de l’ordre de service ;</w:t>
      </w:r>
    </w:p>
    <w:p w14:paraId="28EE239D" w14:textId="77777777" w:rsidR="00B02A5C" w:rsidRDefault="00ED1ECB" w:rsidP="00ED1ECB">
      <w:pPr>
        <w:tabs>
          <w:tab w:val="left" w:pos="851"/>
        </w:tabs>
        <w:ind w:left="1134" w:hanging="425"/>
        <w:jc w:val="both"/>
        <w:rPr>
          <w:rFonts w:asciiTheme="minorHAnsi" w:hAnsiTheme="minorHAnsi" w:cstheme="minorHAnsi"/>
          <w:b/>
          <w:sz w:val="20"/>
          <w:szCs w:val="20"/>
          <w:lang w:val="fr-FR"/>
        </w:rPr>
      </w:pPr>
      <w:r w:rsidRPr="00ED1ECB">
        <w:rPr>
          <w:rFonts w:asciiTheme="minorHAnsi" w:hAnsiTheme="minorHAnsi" w:cstheme="minorHAnsi"/>
          <w:sz w:val="20"/>
          <w:szCs w:val="20"/>
          <w:lang w:val="fr-FR"/>
        </w:rPr>
        <w:tab/>
      </w:r>
      <w:r w:rsidR="00A05092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="00A05092" w:rsidRPr="00A05092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FC69D5">
        <w:rPr>
          <w:rFonts w:asciiTheme="minorHAnsi" w:hAnsiTheme="minorHAnsi" w:cstheme="minorHAnsi"/>
          <w:sz w:val="20"/>
          <w:szCs w:val="20"/>
        </w:rPr>
      </w:r>
      <w:r w:rsidR="00FC69D5">
        <w:rPr>
          <w:rFonts w:asciiTheme="minorHAnsi" w:hAnsiTheme="minorHAnsi" w:cstheme="minorHAnsi"/>
          <w:sz w:val="20"/>
          <w:szCs w:val="20"/>
        </w:rPr>
        <w:fldChar w:fldCharType="separate"/>
      </w:r>
      <w:r w:rsidR="00A05092">
        <w:rPr>
          <w:rFonts w:asciiTheme="minorHAnsi" w:hAnsiTheme="minorHAnsi" w:cstheme="minorHAnsi"/>
          <w:sz w:val="20"/>
          <w:szCs w:val="20"/>
        </w:rPr>
        <w:fldChar w:fldCharType="end"/>
      </w:r>
      <w:r w:rsidRPr="00ED1ECB">
        <w:rPr>
          <w:rFonts w:asciiTheme="minorHAnsi" w:hAnsiTheme="minorHAnsi" w:cstheme="minorHAnsi"/>
          <w:sz w:val="20"/>
          <w:szCs w:val="20"/>
          <w:lang w:val="fr-FR"/>
        </w:rPr>
        <w:t xml:space="preserve">     </w:t>
      </w:r>
      <w:r>
        <w:rPr>
          <w:rFonts w:asciiTheme="minorHAnsi" w:hAnsiTheme="minorHAnsi" w:cstheme="minorHAnsi"/>
          <w:sz w:val="20"/>
          <w:szCs w:val="20"/>
          <w:lang w:val="fr-FR"/>
        </w:rPr>
        <w:t>L</w:t>
      </w:r>
      <w:r w:rsidRPr="00ED1ECB">
        <w:rPr>
          <w:rFonts w:asciiTheme="minorHAnsi" w:hAnsiTheme="minorHAnsi" w:cstheme="minorHAnsi"/>
          <w:sz w:val="20"/>
          <w:szCs w:val="20"/>
          <w:lang w:val="fr-FR"/>
        </w:rPr>
        <w:t xml:space="preserve">a date de début d’exécution prévue par le marché public lorsqu’elle est postérieure à la date de </w:t>
      </w:r>
      <w:r>
        <w:rPr>
          <w:rFonts w:asciiTheme="minorHAnsi" w:hAnsiTheme="minorHAnsi" w:cstheme="minorHAnsi"/>
          <w:sz w:val="20"/>
          <w:szCs w:val="20"/>
          <w:lang w:val="fr-FR"/>
        </w:rPr>
        <w:br/>
        <w:t xml:space="preserve">       </w:t>
      </w:r>
      <w:r w:rsidR="00B02A5C">
        <w:rPr>
          <w:rFonts w:asciiTheme="minorHAnsi" w:hAnsiTheme="minorHAnsi" w:cstheme="minorHAnsi"/>
          <w:sz w:val="20"/>
          <w:szCs w:val="20"/>
          <w:lang w:val="fr-FR"/>
        </w:rPr>
        <w:t>notification (</w:t>
      </w:r>
      <w:r w:rsidR="00B02A5C" w:rsidRPr="00B02A5C">
        <w:rPr>
          <w:rFonts w:asciiTheme="minorHAnsi" w:hAnsiTheme="minorHAnsi" w:cstheme="minorHAnsi"/>
          <w:sz w:val="20"/>
          <w:szCs w:val="20"/>
          <w:lang w:val="fr-FR"/>
        </w:rPr>
        <w:t xml:space="preserve">à compter du </w:t>
      </w:r>
      <w:r w:rsidR="00B02A5C" w:rsidRPr="00B02A5C">
        <w:rPr>
          <w:rFonts w:asciiTheme="minorHAnsi" w:hAnsiTheme="minorHAnsi" w:cstheme="minorHAnsi"/>
          <w:b/>
          <w:sz w:val="20"/>
          <w:szCs w:val="20"/>
          <w:lang w:val="fr-FR"/>
        </w:rPr>
        <w:t>02/02/2026 à 07:0</w:t>
      </w:r>
      <w:r w:rsidR="00B02A5C">
        <w:rPr>
          <w:rFonts w:asciiTheme="minorHAnsi" w:hAnsiTheme="minorHAnsi" w:cstheme="minorHAnsi"/>
          <w:b/>
          <w:sz w:val="20"/>
          <w:szCs w:val="20"/>
          <w:lang w:val="fr-FR"/>
        </w:rPr>
        <w:t>0</w:t>
      </w:r>
      <w:r w:rsidR="00B02A5C" w:rsidRPr="00B02A5C">
        <w:rPr>
          <w:rFonts w:asciiTheme="minorHAnsi" w:hAnsiTheme="minorHAnsi" w:cstheme="minorHAnsi"/>
          <w:sz w:val="20"/>
          <w:szCs w:val="20"/>
          <w:lang w:val="fr-FR"/>
        </w:rPr>
        <w:t>).</w:t>
      </w:r>
    </w:p>
    <w:p w14:paraId="79DF0E68" w14:textId="77777777" w:rsidR="00B02A5C" w:rsidRPr="00177160" w:rsidRDefault="00B02A5C" w:rsidP="00B02A5C">
      <w:pPr>
        <w:tabs>
          <w:tab w:val="left" w:pos="851"/>
        </w:tabs>
        <w:jc w:val="both"/>
        <w:rPr>
          <w:rFonts w:asciiTheme="minorHAnsi" w:hAnsiTheme="minorHAnsi" w:cstheme="minorHAnsi"/>
          <w:sz w:val="4"/>
          <w:szCs w:val="20"/>
          <w:lang w:val="fr-FR"/>
        </w:rPr>
      </w:pPr>
    </w:p>
    <w:p w14:paraId="49E0C4A8" w14:textId="2434679C" w:rsidR="00ED1ECB" w:rsidRPr="00B02A5C" w:rsidRDefault="00B02A5C" w:rsidP="00B02A5C">
      <w:pPr>
        <w:tabs>
          <w:tab w:val="left" w:pos="851"/>
        </w:tabs>
        <w:jc w:val="both"/>
        <w:rPr>
          <w:rFonts w:asciiTheme="minorHAnsi" w:hAnsiTheme="minorHAnsi" w:cstheme="minorHAnsi"/>
          <w:i/>
          <w:sz w:val="18"/>
          <w:szCs w:val="20"/>
          <w:lang w:val="fr-FR"/>
        </w:rPr>
      </w:pPr>
      <w:r w:rsidRPr="00B02A5C">
        <w:rPr>
          <w:rFonts w:asciiTheme="minorHAnsi" w:hAnsiTheme="minorHAnsi" w:cstheme="minorHAnsi"/>
          <w:i/>
          <w:sz w:val="18"/>
          <w:szCs w:val="20"/>
          <w:lang w:val="fr-FR"/>
        </w:rPr>
        <w:t>* Ou à compter de la date de notification du marché au titulaire, si celle-ci est postérieure.</w:t>
      </w:r>
    </w:p>
    <w:p w14:paraId="65CACE62" w14:textId="7729158B" w:rsidR="00A51945" w:rsidRDefault="00A51945" w:rsidP="00ED1ECB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Theme="minorHAnsi" w:hAnsiTheme="minorHAnsi" w:cstheme="minorHAnsi"/>
        </w:rPr>
      </w:pPr>
    </w:p>
    <w:p w14:paraId="7E2C6F1A" w14:textId="77777777" w:rsidR="005E5EF3" w:rsidRDefault="005E5EF3" w:rsidP="00ED1ECB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Theme="minorHAnsi" w:hAnsiTheme="minorHAnsi" w:cstheme="minorHAnsi"/>
        </w:rPr>
      </w:pPr>
    </w:p>
    <w:p w14:paraId="4D6ED365" w14:textId="3142ABEF" w:rsidR="00ED1ECB" w:rsidRPr="00ED1ECB" w:rsidRDefault="00ED1ECB" w:rsidP="00ED1ECB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Theme="minorHAnsi" w:hAnsiTheme="minorHAnsi" w:cstheme="minorHAnsi"/>
          <w:i/>
        </w:rPr>
      </w:pPr>
      <w:r w:rsidRPr="00ED1ECB">
        <w:rPr>
          <w:rFonts w:asciiTheme="minorHAnsi" w:hAnsiTheme="minorHAnsi" w:cstheme="minorHAnsi"/>
        </w:rPr>
        <w:lastRenderedPageBreak/>
        <w:t>Le marché public est reconductible :</w:t>
      </w:r>
      <w:r w:rsidRPr="00ED1ECB">
        <w:rPr>
          <w:rFonts w:asciiTheme="minorHAnsi" w:hAnsiTheme="minorHAnsi" w:cstheme="minorHAnsi"/>
        </w:rPr>
        <w:tab/>
      </w:r>
      <w:r w:rsidRPr="00ED1ECB">
        <w:rPr>
          <w:rFonts w:asciiTheme="minorHAnsi" w:hAnsiTheme="minorHAnsi" w:cstheme="minorHAnsi"/>
        </w:rPr>
        <w:tab/>
      </w:r>
      <w:r w:rsidRPr="00ED1ECB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ED1ECB">
        <w:rPr>
          <w:rFonts w:asciiTheme="minorHAnsi" w:hAnsiTheme="minorHAnsi" w:cstheme="minorHAnsi"/>
        </w:rPr>
        <w:instrText xml:space="preserve"> FORMCHECKBOX </w:instrText>
      </w:r>
      <w:r w:rsidR="00FC69D5">
        <w:rPr>
          <w:rFonts w:asciiTheme="minorHAnsi" w:hAnsiTheme="minorHAnsi" w:cstheme="minorHAnsi"/>
        </w:rPr>
      </w:r>
      <w:r w:rsidR="00FC69D5">
        <w:rPr>
          <w:rFonts w:asciiTheme="minorHAnsi" w:hAnsiTheme="minorHAnsi" w:cstheme="minorHAnsi"/>
        </w:rPr>
        <w:fldChar w:fldCharType="separate"/>
      </w:r>
      <w:r w:rsidRPr="00ED1ECB">
        <w:rPr>
          <w:rFonts w:asciiTheme="minorHAnsi" w:hAnsiTheme="minorHAnsi" w:cstheme="minorHAnsi"/>
        </w:rPr>
        <w:fldChar w:fldCharType="end"/>
      </w:r>
      <w:r w:rsidRPr="00ED1ECB">
        <w:rPr>
          <w:rFonts w:asciiTheme="minorHAnsi" w:hAnsiTheme="minorHAnsi" w:cstheme="minorHAnsi"/>
        </w:rPr>
        <w:tab/>
        <w:t>Non</w:t>
      </w:r>
      <w:r w:rsidRPr="00ED1ECB">
        <w:rPr>
          <w:rFonts w:asciiTheme="minorHAnsi" w:hAnsiTheme="minorHAnsi" w:cstheme="minorHAnsi"/>
        </w:rPr>
        <w:tab/>
      </w:r>
      <w:r w:rsidRPr="00ED1ECB">
        <w:rPr>
          <w:rFonts w:asciiTheme="minorHAnsi" w:hAnsiTheme="minorHAnsi" w:cstheme="minorHAnsi"/>
        </w:rPr>
        <w:tab/>
      </w:r>
      <w:r w:rsidRPr="00ED1ECB">
        <w:rPr>
          <w:rFonts w:asciiTheme="minorHAnsi" w:hAnsiTheme="minorHAnsi" w:cstheme="minorHAnsi"/>
        </w:rPr>
        <w:tab/>
      </w:r>
      <w:r w:rsidR="000216B1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="000216B1">
        <w:rPr>
          <w:rFonts w:asciiTheme="minorHAnsi" w:hAnsiTheme="minorHAnsi" w:cstheme="minorHAnsi"/>
        </w:rPr>
        <w:instrText xml:space="preserve"> FORMCHECKBOX </w:instrText>
      </w:r>
      <w:r w:rsidR="00FC69D5">
        <w:rPr>
          <w:rFonts w:asciiTheme="minorHAnsi" w:hAnsiTheme="minorHAnsi" w:cstheme="minorHAnsi"/>
        </w:rPr>
      </w:r>
      <w:r w:rsidR="00FC69D5">
        <w:rPr>
          <w:rFonts w:asciiTheme="minorHAnsi" w:hAnsiTheme="minorHAnsi" w:cstheme="minorHAnsi"/>
        </w:rPr>
        <w:fldChar w:fldCharType="separate"/>
      </w:r>
      <w:r w:rsidR="000216B1">
        <w:rPr>
          <w:rFonts w:asciiTheme="minorHAnsi" w:hAnsiTheme="minorHAnsi" w:cstheme="minorHAnsi"/>
        </w:rPr>
        <w:fldChar w:fldCharType="end"/>
      </w:r>
      <w:r w:rsidRPr="00ED1ECB">
        <w:rPr>
          <w:rFonts w:asciiTheme="minorHAnsi" w:hAnsiTheme="minorHAnsi" w:cstheme="minorHAnsi"/>
        </w:rPr>
        <w:tab/>
        <w:t>Oui</w:t>
      </w:r>
    </w:p>
    <w:p w14:paraId="2FB0AFE5" w14:textId="77777777" w:rsidR="00ED1ECB" w:rsidRPr="00ED1ECB" w:rsidRDefault="00ED1ECB" w:rsidP="00ED1ECB">
      <w:pPr>
        <w:tabs>
          <w:tab w:val="left" w:pos="851"/>
        </w:tabs>
        <w:rPr>
          <w:rFonts w:asciiTheme="minorHAnsi" w:hAnsiTheme="minorHAnsi" w:cstheme="minorHAnsi"/>
          <w:sz w:val="20"/>
          <w:szCs w:val="20"/>
          <w:lang w:val="fr-FR"/>
        </w:rPr>
      </w:pPr>
      <w:r w:rsidRPr="00ED1ECB">
        <w:rPr>
          <w:rFonts w:asciiTheme="minorHAnsi" w:hAnsiTheme="minorHAnsi" w:cstheme="minorHAnsi"/>
          <w:i/>
          <w:sz w:val="20"/>
          <w:szCs w:val="20"/>
          <w:lang w:val="fr-FR"/>
        </w:rPr>
        <w:t>(Cocher la case correspondante.)</w:t>
      </w:r>
    </w:p>
    <w:p w14:paraId="2858B4BE" w14:textId="77777777" w:rsidR="00ED1ECB" w:rsidRPr="00ED1ECB" w:rsidRDefault="00ED1ECB" w:rsidP="00ED1ECB">
      <w:pPr>
        <w:tabs>
          <w:tab w:val="left" w:pos="426"/>
          <w:tab w:val="left" w:pos="851"/>
        </w:tabs>
        <w:jc w:val="both"/>
        <w:rPr>
          <w:rFonts w:asciiTheme="minorHAnsi" w:hAnsiTheme="minorHAnsi" w:cstheme="minorHAnsi"/>
          <w:sz w:val="20"/>
          <w:szCs w:val="20"/>
          <w:lang w:val="fr-FR"/>
        </w:rPr>
      </w:pPr>
    </w:p>
    <w:p w14:paraId="6E1A9A9D" w14:textId="77777777" w:rsidR="00ED1ECB" w:rsidRPr="00ED1ECB" w:rsidRDefault="00ED1ECB" w:rsidP="00ED1ECB">
      <w:pPr>
        <w:tabs>
          <w:tab w:val="left" w:pos="426"/>
          <w:tab w:val="left" w:pos="851"/>
        </w:tabs>
        <w:jc w:val="both"/>
        <w:rPr>
          <w:rFonts w:asciiTheme="minorHAnsi" w:hAnsiTheme="minorHAnsi" w:cstheme="minorHAnsi"/>
          <w:sz w:val="20"/>
          <w:szCs w:val="20"/>
          <w:lang w:val="fr-FR"/>
        </w:rPr>
      </w:pPr>
      <w:r w:rsidRPr="00ED1ECB">
        <w:rPr>
          <w:rFonts w:asciiTheme="minorHAnsi" w:hAnsiTheme="minorHAnsi" w:cstheme="minorHAnsi"/>
          <w:sz w:val="20"/>
          <w:szCs w:val="20"/>
          <w:lang w:val="fr-FR"/>
        </w:rPr>
        <w:t>Si oui, préciser :</w:t>
      </w:r>
    </w:p>
    <w:p w14:paraId="0DAA5EB7" w14:textId="117390F1" w:rsidR="00ED1ECB" w:rsidRPr="00ED1ECB" w:rsidRDefault="00ED1ECB" w:rsidP="00ED1ECB">
      <w:pPr>
        <w:numPr>
          <w:ilvl w:val="0"/>
          <w:numId w:val="19"/>
        </w:numPr>
        <w:tabs>
          <w:tab w:val="left" w:pos="426"/>
          <w:tab w:val="left" w:pos="851"/>
        </w:tabs>
        <w:suppressAutoHyphens/>
        <w:ind w:left="924" w:hanging="357"/>
        <w:jc w:val="both"/>
        <w:rPr>
          <w:rFonts w:asciiTheme="minorHAnsi" w:hAnsiTheme="minorHAnsi" w:cstheme="minorHAnsi"/>
          <w:sz w:val="20"/>
          <w:szCs w:val="20"/>
        </w:rPr>
      </w:pPr>
      <w:proofErr w:type="spellStart"/>
      <w:r w:rsidRPr="00ED1ECB">
        <w:rPr>
          <w:rFonts w:asciiTheme="minorHAnsi" w:hAnsiTheme="minorHAnsi" w:cstheme="minorHAnsi"/>
          <w:sz w:val="20"/>
          <w:szCs w:val="20"/>
        </w:rPr>
        <w:t>Nombre</w:t>
      </w:r>
      <w:proofErr w:type="spellEnd"/>
      <w:r w:rsidRPr="00ED1ECB">
        <w:rPr>
          <w:rFonts w:asciiTheme="minorHAnsi" w:hAnsiTheme="minorHAnsi" w:cstheme="minorHAnsi"/>
          <w:sz w:val="20"/>
          <w:szCs w:val="20"/>
        </w:rPr>
        <w:t xml:space="preserve"> des </w:t>
      </w:r>
      <w:proofErr w:type="spellStart"/>
      <w:proofErr w:type="gramStart"/>
      <w:r w:rsidRPr="00ED1ECB">
        <w:rPr>
          <w:rFonts w:asciiTheme="minorHAnsi" w:hAnsiTheme="minorHAnsi" w:cstheme="minorHAnsi"/>
          <w:sz w:val="20"/>
          <w:szCs w:val="20"/>
        </w:rPr>
        <w:t>reconductions</w:t>
      </w:r>
      <w:proofErr w:type="spellEnd"/>
      <w:r w:rsidRPr="00ED1ECB">
        <w:rPr>
          <w:rFonts w:asciiTheme="minorHAnsi" w:hAnsiTheme="minorHAnsi" w:cstheme="minorHAnsi"/>
          <w:sz w:val="20"/>
          <w:szCs w:val="20"/>
        </w:rPr>
        <w:t> :</w:t>
      </w:r>
      <w:proofErr w:type="gramEnd"/>
      <w:r w:rsidRPr="00ED1ECB">
        <w:rPr>
          <w:rFonts w:asciiTheme="minorHAnsi" w:hAnsiTheme="minorHAnsi" w:cstheme="minorHAnsi"/>
          <w:sz w:val="20"/>
          <w:szCs w:val="20"/>
        </w:rPr>
        <w:t xml:space="preserve"> …………</w:t>
      </w:r>
      <w:r w:rsidR="000216B1" w:rsidRPr="000216B1">
        <w:rPr>
          <w:rFonts w:asciiTheme="minorHAnsi" w:hAnsiTheme="minorHAnsi" w:cstheme="minorHAnsi"/>
          <w:b/>
          <w:sz w:val="20"/>
          <w:szCs w:val="20"/>
        </w:rPr>
        <w:t>3</w:t>
      </w:r>
      <w:r w:rsidRPr="00ED1ECB">
        <w:rPr>
          <w:rFonts w:asciiTheme="minorHAnsi" w:hAnsiTheme="minorHAnsi" w:cstheme="minorHAnsi"/>
          <w:sz w:val="20"/>
          <w:szCs w:val="20"/>
        </w:rPr>
        <w:t>.............</w:t>
      </w:r>
    </w:p>
    <w:p w14:paraId="5C0058B0" w14:textId="2B8122EC" w:rsidR="00ED1ECB" w:rsidRPr="00ED1ECB" w:rsidRDefault="00ED1ECB" w:rsidP="00ED1ECB">
      <w:pPr>
        <w:numPr>
          <w:ilvl w:val="0"/>
          <w:numId w:val="19"/>
        </w:numPr>
        <w:tabs>
          <w:tab w:val="left" w:pos="426"/>
          <w:tab w:val="left" w:pos="851"/>
        </w:tabs>
        <w:suppressAutoHyphens/>
        <w:ind w:left="924" w:hanging="357"/>
        <w:jc w:val="both"/>
        <w:rPr>
          <w:rFonts w:asciiTheme="minorHAnsi" w:hAnsiTheme="minorHAnsi" w:cstheme="minorHAnsi"/>
          <w:b/>
          <w:sz w:val="20"/>
          <w:szCs w:val="20"/>
        </w:rPr>
      </w:pPr>
      <w:proofErr w:type="spellStart"/>
      <w:r w:rsidRPr="00ED1ECB">
        <w:rPr>
          <w:rFonts w:asciiTheme="minorHAnsi" w:hAnsiTheme="minorHAnsi" w:cstheme="minorHAnsi"/>
          <w:sz w:val="20"/>
          <w:szCs w:val="20"/>
        </w:rPr>
        <w:t>Durée</w:t>
      </w:r>
      <w:proofErr w:type="spellEnd"/>
      <w:r w:rsidRPr="00ED1ECB">
        <w:rPr>
          <w:rFonts w:asciiTheme="minorHAnsi" w:hAnsiTheme="minorHAnsi" w:cstheme="minorHAnsi"/>
          <w:sz w:val="20"/>
          <w:szCs w:val="20"/>
        </w:rPr>
        <w:t xml:space="preserve"> des </w:t>
      </w:r>
      <w:proofErr w:type="spellStart"/>
      <w:proofErr w:type="gramStart"/>
      <w:r w:rsidRPr="00ED1ECB">
        <w:rPr>
          <w:rFonts w:asciiTheme="minorHAnsi" w:hAnsiTheme="minorHAnsi" w:cstheme="minorHAnsi"/>
          <w:sz w:val="20"/>
          <w:szCs w:val="20"/>
        </w:rPr>
        <w:t>reconductions</w:t>
      </w:r>
      <w:proofErr w:type="spellEnd"/>
      <w:r w:rsidRPr="00ED1ECB">
        <w:rPr>
          <w:rFonts w:asciiTheme="minorHAnsi" w:hAnsiTheme="minorHAnsi" w:cstheme="minorHAnsi"/>
          <w:sz w:val="20"/>
          <w:szCs w:val="20"/>
        </w:rPr>
        <w:t> :</w:t>
      </w:r>
      <w:proofErr w:type="gramEnd"/>
      <w:r w:rsidRPr="00ED1ECB">
        <w:rPr>
          <w:rFonts w:asciiTheme="minorHAnsi" w:hAnsiTheme="minorHAnsi" w:cstheme="minorHAnsi"/>
          <w:sz w:val="20"/>
          <w:szCs w:val="20"/>
        </w:rPr>
        <w:t xml:space="preserve"> …………</w:t>
      </w:r>
      <w:r w:rsidR="000216B1" w:rsidRPr="000216B1">
        <w:rPr>
          <w:rFonts w:asciiTheme="minorHAnsi" w:hAnsiTheme="minorHAnsi" w:cstheme="minorHAnsi"/>
          <w:b/>
          <w:sz w:val="20"/>
          <w:szCs w:val="20"/>
        </w:rPr>
        <w:t xml:space="preserve">12 </w:t>
      </w:r>
      <w:proofErr w:type="spellStart"/>
      <w:r w:rsidR="000216B1" w:rsidRPr="000216B1">
        <w:rPr>
          <w:rFonts w:asciiTheme="minorHAnsi" w:hAnsiTheme="minorHAnsi" w:cstheme="minorHAnsi"/>
          <w:b/>
          <w:sz w:val="20"/>
          <w:szCs w:val="20"/>
        </w:rPr>
        <w:t>mois</w:t>
      </w:r>
      <w:proofErr w:type="spellEnd"/>
      <w:r w:rsidRPr="00ED1ECB">
        <w:rPr>
          <w:rFonts w:asciiTheme="minorHAnsi" w:hAnsiTheme="minorHAnsi" w:cstheme="minorHAnsi"/>
          <w:sz w:val="20"/>
          <w:szCs w:val="20"/>
        </w:rPr>
        <w:t>…………..</w:t>
      </w:r>
    </w:p>
    <w:p w14:paraId="273D435F" w14:textId="573EC427" w:rsidR="00EC475E" w:rsidRPr="00177160" w:rsidRDefault="00EC475E">
      <w:pPr>
        <w:rPr>
          <w:sz w:val="8"/>
          <w:lang w:val="fr-FR"/>
        </w:rPr>
      </w:pPr>
    </w:p>
    <w:p w14:paraId="1DF7F8AB" w14:textId="59F8F626" w:rsidR="00ED1ECB" w:rsidRPr="00177160" w:rsidRDefault="00177160" w:rsidP="00177160">
      <w:pPr>
        <w:tabs>
          <w:tab w:val="left" w:pos="851"/>
        </w:tabs>
        <w:jc w:val="both"/>
        <w:rPr>
          <w:rFonts w:asciiTheme="minorHAnsi" w:hAnsiTheme="minorHAnsi" w:cstheme="minorHAnsi"/>
          <w:i/>
          <w:sz w:val="18"/>
          <w:szCs w:val="20"/>
          <w:lang w:val="fr-FR"/>
        </w:rPr>
      </w:pPr>
      <w:r>
        <w:rPr>
          <w:rFonts w:asciiTheme="minorHAnsi" w:hAnsiTheme="minorHAnsi" w:cstheme="minorHAnsi"/>
          <w:i/>
          <w:sz w:val="18"/>
          <w:szCs w:val="20"/>
          <w:lang w:val="fr-FR"/>
        </w:rPr>
        <w:t xml:space="preserve">* </w:t>
      </w:r>
      <w:r w:rsidRPr="00177160">
        <w:rPr>
          <w:rFonts w:asciiTheme="minorHAnsi" w:hAnsiTheme="minorHAnsi" w:cstheme="minorHAnsi"/>
          <w:i/>
          <w:sz w:val="18"/>
          <w:szCs w:val="20"/>
          <w:lang w:val="fr-FR"/>
        </w:rPr>
        <w:t xml:space="preserve">Terme de l’accord-cadre : </w:t>
      </w:r>
      <w:r w:rsidRPr="00177160">
        <w:rPr>
          <w:rFonts w:asciiTheme="minorHAnsi" w:hAnsiTheme="minorHAnsi" w:cstheme="minorHAnsi"/>
          <w:b/>
          <w:i/>
          <w:sz w:val="18"/>
          <w:szCs w:val="20"/>
          <w:lang w:val="fr-FR"/>
        </w:rPr>
        <w:t>01/02/2030</w:t>
      </w:r>
      <w:r w:rsidRPr="00177160">
        <w:rPr>
          <w:rFonts w:asciiTheme="minorHAnsi" w:hAnsiTheme="minorHAnsi" w:cstheme="minorHAnsi"/>
          <w:i/>
          <w:sz w:val="18"/>
          <w:szCs w:val="20"/>
          <w:lang w:val="fr-FR"/>
        </w:rPr>
        <w:t>.</w:t>
      </w:r>
    </w:p>
    <w:p w14:paraId="7ECDC541" w14:textId="18D961F7" w:rsidR="008C517E" w:rsidRDefault="008C517E">
      <w:pPr>
        <w:rPr>
          <w:lang w:val="fr-FR"/>
        </w:rPr>
      </w:pPr>
    </w:p>
    <w:tbl>
      <w:tblPr>
        <w:tblW w:w="0" w:type="auto"/>
        <w:shd w:val="clear" w:color="auto" w:fill="313289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3F45591D" w14:textId="77777777" w:rsidTr="00A42778">
        <w:tc>
          <w:tcPr>
            <w:tcW w:w="9620" w:type="dxa"/>
            <w:shd w:val="clear" w:color="auto" w:fill="313289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2F753A2B" w14:textId="77777777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16" w:name="ArtL1_AE-3-A8"/>
            <w:bookmarkStart w:id="17" w:name="_Toc256000008"/>
            <w:bookmarkEnd w:id="16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6 - Paiement</w:t>
            </w:r>
            <w:bookmarkEnd w:id="17"/>
          </w:p>
        </w:tc>
      </w:tr>
    </w:tbl>
    <w:p w14:paraId="6278910A" w14:textId="77777777" w:rsidR="006B51FC" w:rsidRDefault="009312D9" w:rsidP="008C5F46">
      <w:pPr>
        <w:rPr>
          <w:sz w:val="6"/>
        </w:rPr>
      </w:pPr>
      <w:r>
        <w:t xml:space="preserve"> </w:t>
      </w:r>
    </w:p>
    <w:p w14:paraId="0CBF0FC7" w14:textId="77777777" w:rsidR="00216352" w:rsidRPr="00177160" w:rsidRDefault="00216352" w:rsidP="008C5F46">
      <w:pPr>
        <w:pStyle w:val="ParagrapheIndent1"/>
        <w:jc w:val="both"/>
        <w:rPr>
          <w:color w:val="000000"/>
          <w:sz w:val="16"/>
          <w:lang w:val="fr-FR"/>
        </w:rPr>
      </w:pPr>
    </w:p>
    <w:p w14:paraId="46610EDD" w14:textId="381B7B10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pouvoir adjudicateur se libèrera des sommes dues au titre de l'exécution des </w:t>
      </w:r>
      <w:r w:rsidR="000216B1">
        <w:rPr>
          <w:color w:val="000000"/>
          <w:lang w:val="fr-FR"/>
        </w:rPr>
        <w:t>prestations</w:t>
      </w:r>
      <w:r>
        <w:rPr>
          <w:color w:val="000000"/>
          <w:lang w:val="fr-FR"/>
        </w:rPr>
        <w:t xml:space="preserve"> en faisant porter le montant au crédit du </w:t>
      </w:r>
      <w:r w:rsidR="00216352">
        <w:rPr>
          <w:color w:val="000000"/>
          <w:lang w:val="fr-FR"/>
        </w:rPr>
        <w:t>compte suivant</w:t>
      </w:r>
      <w:r>
        <w:rPr>
          <w:color w:val="000000"/>
          <w:lang w:val="fr-FR"/>
        </w:rPr>
        <w:t xml:space="preserve"> :</w:t>
      </w:r>
    </w:p>
    <w:p w14:paraId="14841326" w14:textId="77777777" w:rsidR="006B51FC" w:rsidRPr="00177160" w:rsidRDefault="006B51FC" w:rsidP="008C5F46">
      <w:pPr>
        <w:pStyle w:val="ParagrapheIndent1"/>
        <w:jc w:val="both"/>
        <w:rPr>
          <w:color w:val="000000"/>
          <w:sz w:val="16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B51FC" w14:paraId="69237FCF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DF4AA2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3EFAAC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73871D9B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EB14A0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82EB3C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1CBE593B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87C816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13B973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8180C01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71E800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DE315A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14B9959C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91790D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DDB6C6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0DC72021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AD46AF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7D6637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3A0B394B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2844CB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E3D911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46F14E04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A1BD19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E05387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324ABF7A" w14:textId="58CB035D" w:rsidR="009312D9" w:rsidRDefault="009312D9" w:rsidP="008C5F46">
      <w:pPr>
        <w:pStyle w:val="ParagrapheIndent1"/>
        <w:jc w:val="both"/>
        <w:rPr>
          <w:color w:val="000000"/>
          <w:lang w:val="fr-FR"/>
        </w:rPr>
      </w:pPr>
    </w:p>
    <w:p w14:paraId="67508A11" w14:textId="77777777" w:rsidR="00D07693" w:rsidRPr="00F053B1" w:rsidRDefault="00D07693" w:rsidP="00D07693">
      <w:pPr>
        <w:pStyle w:val="ParagrapheIndent1"/>
        <w:jc w:val="both"/>
        <w:rPr>
          <w:b/>
          <w:i/>
          <w:color w:val="000000"/>
          <w:lang w:val="fr-FR"/>
        </w:rPr>
      </w:pPr>
      <w:r w:rsidRPr="00F053B1">
        <w:rPr>
          <w:b/>
          <w:i/>
          <w:color w:val="000000"/>
          <w:lang w:val="fr-FR"/>
        </w:rPr>
        <w:t>* Relevé d’identité bancaire (RIB) à joindre.</w:t>
      </w:r>
    </w:p>
    <w:p w14:paraId="15CDA495" w14:textId="01933500" w:rsidR="00D07693" w:rsidRPr="00D07693" w:rsidRDefault="00D07693" w:rsidP="00D07693">
      <w:pPr>
        <w:rPr>
          <w:lang w:val="fr-FR"/>
        </w:rPr>
      </w:pPr>
    </w:p>
    <w:p w14:paraId="78A084DB" w14:textId="77777777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4115C815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:rsidRPr="00FC69D5" w14:paraId="3BA4AC7C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A9B7A6" w14:textId="4CB9ED01" w:rsidR="006B51FC" w:rsidRDefault="007D222D" w:rsidP="008C5F46">
            <w:pPr>
              <w:rPr>
                <w:sz w:val="2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A6384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instrText xml:space="preserve"> FORMCHECKBOX </w:instrText>
            </w:r>
            <w:r w:rsidR="00FC69D5">
              <w:rPr>
                <w:rFonts w:asciiTheme="minorHAnsi" w:hAnsiTheme="minorHAnsi" w:cstheme="minorHAnsi"/>
                <w:sz w:val="20"/>
                <w:szCs w:val="20"/>
              </w:rPr>
            </w:r>
            <w:r w:rsidR="00FC69D5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Pr="00C70AB0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F75C55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9DFAA1" w14:textId="77777777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3779DB27" w14:textId="77777777" w:rsidR="006B51FC" w:rsidRPr="008C5F46" w:rsidRDefault="009312D9" w:rsidP="008C5F46">
      <w:pPr>
        <w:rPr>
          <w:lang w:val="fr-FR"/>
        </w:rPr>
      </w:pPr>
      <w:r w:rsidRPr="008C5F46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:rsidRPr="00FC69D5" w14:paraId="1E4DBB89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D9334B" w14:textId="6E2C6F43" w:rsidR="006B51FC" w:rsidRDefault="007D222D" w:rsidP="008C5F46">
            <w:pPr>
              <w:rPr>
                <w:sz w:val="2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A6384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instrText xml:space="preserve"> FORMCHECKBOX </w:instrText>
            </w:r>
            <w:r w:rsidR="00FC69D5">
              <w:rPr>
                <w:rFonts w:asciiTheme="minorHAnsi" w:hAnsiTheme="minorHAnsi" w:cstheme="minorHAnsi"/>
                <w:sz w:val="20"/>
                <w:szCs w:val="20"/>
              </w:rPr>
            </w:r>
            <w:r w:rsidR="00FC69D5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Pr="00C70AB0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91B311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8F5F74" w14:textId="77777777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6B51FC" w:rsidRPr="00FC69D5" w14:paraId="599D83A4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203ACE" w14:textId="77777777" w:rsidR="006B51FC" w:rsidRPr="008C5F46" w:rsidRDefault="006B51FC" w:rsidP="008C5F46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7CC7FB" w14:textId="77777777" w:rsidR="006B51FC" w:rsidRPr="008C5F46" w:rsidRDefault="006B51FC" w:rsidP="008C5F46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010A52D" w14:textId="77777777" w:rsidR="006B51FC" w:rsidRPr="008C5F46" w:rsidRDefault="006B51FC" w:rsidP="008C5F46">
            <w:pPr>
              <w:rPr>
                <w:lang w:val="fr-FR"/>
              </w:rPr>
            </w:pPr>
          </w:p>
        </w:tc>
      </w:tr>
    </w:tbl>
    <w:p w14:paraId="0AD011AF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6B4317A6" w14:textId="6AFF1AEC" w:rsidR="006B51FC" w:rsidRDefault="009312D9" w:rsidP="008C5F46">
      <w:pPr>
        <w:pStyle w:val="ParagrapheIndent1"/>
        <w:jc w:val="both"/>
        <w:rPr>
          <w:color w:val="000000"/>
          <w:sz w:val="18"/>
          <w:szCs w:val="18"/>
          <w:lang w:val="fr-FR"/>
        </w:rPr>
      </w:pPr>
      <w:r w:rsidRPr="000216B1">
        <w:rPr>
          <w:b/>
          <w:color w:val="000000"/>
          <w:lang w:val="fr-FR"/>
        </w:rPr>
        <w:t>Nota</w:t>
      </w:r>
      <w:r w:rsidR="002D03BE" w:rsidRPr="000216B1">
        <w:rPr>
          <w:b/>
          <w:color w:val="000000"/>
          <w:lang w:val="fr-FR"/>
        </w:rPr>
        <w:t xml:space="preserve"> :</w:t>
      </w:r>
      <w:r w:rsidR="002D03BE" w:rsidRPr="00B31653">
        <w:rPr>
          <w:color w:val="000000"/>
          <w:sz w:val="18"/>
          <w:szCs w:val="18"/>
          <w:lang w:val="fr-FR"/>
        </w:rPr>
        <w:t xml:space="preserve"> </w:t>
      </w:r>
      <w:r w:rsidR="002D03BE" w:rsidRPr="000216B1">
        <w:rPr>
          <w:color w:val="000000"/>
          <w:lang w:val="fr-FR"/>
        </w:rPr>
        <w:t>Si</w:t>
      </w:r>
      <w:r w:rsidRPr="000216B1">
        <w:rPr>
          <w:color w:val="000000"/>
          <w:lang w:val="fr-FR"/>
        </w:rPr>
        <w:t xml:space="preserve"> aucune case n'est cochée, ou si les deux cases sont cochées, le pouvoir adjudicateur considérera que seules les dispositions du </w:t>
      </w:r>
      <w:r w:rsidR="00EC475E" w:rsidRPr="000216B1">
        <w:rPr>
          <w:color w:val="000000"/>
          <w:lang w:val="fr-FR"/>
        </w:rPr>
        <w:t xml:space="preserve">cahier des clauses administratives particulières (CCAP) </w:t>
      </w:r>
      <w:r w:rsidRPr="000216B1">
        <w:rPr>
          <w:color w:val="000000"/>
          <w:lang w:val="fr-FR"/>
        </w:rPr>
        <w:t>s'appliquent.</w:t>
      </w:r>
    </w:p>
    <w:p w14:paraId="3922FA75" w14:textId="77777777" w:rsidR="00EC475E" w:rsidRPr="00177160" w:rsidRDefault="00EC475E" w:rsidP="00EC475E">
      <w:pPr>
        <w:rPr>
          <w:sz w:val="22"/>
          <w:lang w:val="fr-FR"/>
        </w:rPr>
      </w:pPr>
    </w:p>
    <w:p w14:paraId="21A635BE" w14:textId="32614FF7" w:rsidR="00B31653" w:rsidRDefault="00EC475E" w:rsidP="008C5F46">
      <w:pPr>
        <w:pStyle w:val="ParagrapheIndent2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sommes dues au titulaire</w:t>
      </w:r>
      <w:r w:rsidR="00B31653">
        <w:rPr>
          <w:color w:val="000000"/>
          <w:lang w:val="fr-FR"/>
        </w:rPr>
        <w:t xml:space="preserve"> seront payées dans un délai global de 50 jours à compter de la date de réception des demandes de paiement.</w:t>
      </w:r>
    </w:p>
    <w:p w14:paraId="06099F1C" w14:textId="77777777" w:rsidR="001301DD" w:rsidRPr="001301DD" w:rsidRDefault="001301DD" w:rsidP="008C5F46">
      <w:pPr>
        <w:rPr>
          <w:lang w:val="fr-FR"/>
        </w:rPr>
      </w:pPr>
    </w:p>
    <w:tbl>
      <w:tblPr>
        <w:tblW w:w="0" w:type="auto"/>
        <w:shd w:val="clear" w:color="auto" w:fill="313289"/>
        <w:tblLayout w:type="fixed"/>
        <w:tblLook w:val="04A0" w:firstRow="1" w:lastRow="0" w:firstColumn="1" w:lastColumn="0" w:noHBand="0" w:noVBand="1"/>
      </w:tblPr>
      <w:tblGrid>
        <w:gridCol w:w="9620"/>
      </w:tblGrid>
      <w:tr w:rsidR="002C399A" w14:paraId="6D48A22E" w14:textId="77777777" w:rsidTr="00A42778">
        <w:tc>
          <w:tcPr>
            <w:tcW w:w="9620" w:type="dxa"/>
            <w:shd w:val="clear" w:color="auto" w:fill="313289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3A29B66F" w14:textId="77777777" w:rsidR="002C399A" w:rsidRDefault="002D03BE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7</w:t>
            </w:r>
            <w:r w:rsidR="002C399A"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 xml:space="preserve"> - Avance</w:t>
            </w:r>
          </w:p>
        </w:tc>
      </w:tr>
    </w:tbl>
    <w:p w14:paraId="1682A118" w14:textId="77777777" w:rsidR="002C399A" w:rsidRPr="00177160" w:rsidRDefault="002C399A" w:rsidP="008C5F46">
      <w:pPr>
        <w:rPr>
          <w:sz w:val="22"/>
          <w:lang w:val="fr-FR"/>
        </w:rPr>
      </w:pPr>
    </w:p>
    <w:p w14:paraId="3AB36266" w14:textId="77777777" w:rsidR="002E4594" w:rsidRDefault="002E4594" w:rsidP="002E4594">
      <w:pPr>
        <w:pStyle w:val="ParagrapheIndent2"/>
        <w:jc w:val="both"/>
        <w:rPr>
          <w:color w:val="000000"/>
          <w:lang w:val="fr-FR"/>
        </w:rPr>
      </w:pPr>
      <w:r w:rsidRPr="002C399A">
        <w:rPr>
          <w:color w:val="000000"/>
          <w:lang w:val="fr-FR"/>
        </w:rPr>
        <w:t xml:space="preserve">Le candidat renonce au bénéfice de l'avance </w:t>
      </w:r>
      <w:r w:rsidRPr="00702B21">
        <w:rPr>
          <w:i/>
          <w:color w:val="000000"/>
          <w:sz w:val="18"/>
          <w:lang w:val="fr-FR"/>
        </w:rPr>
        <w:t>(cocher la case correspondante)</w:t>
      </w:r>
      <w:r w:rsidRPr="00702B21">
        <w:rPr>
          <w:color w:val="000000"/>
          <w:sz w:val="18"/>
          <w:lang w:val="fr-FR"/>
        </w:rPr>
        <w:t xml:space="preserve"> </w:t>
      </w:r>
      <w:r w:rsidRPr="002C399A">
        <w:rPr>
          <w:color w:val="000000"/>
          <w:lang w:val="fr-FR"/>
        </w:rPr>
        <w:t>:</w:t>
      </w:r>
    </w:p>
    <w:p w14:paraId="0ED2A9A4" w14:textId="77777777" w:rsidR="002E4594" w:rsidRPr="00177160" w:rsidRDefault="002E4594" w:rsidP="002E4594">
      <w:pPr>
        <w:rPr>
          <w:sz w:val="20"/>
          <w:lang w:val="fr-FR"/>
        </w:rPr>
      </w:pPr>
    </w:p>
    <w:p w14:paraId="33B5657D" w14:textId="4C51432A" w:rsidR="00713C3C" w:rsidRDefault="002E4594" w:rsidP="002E4594">
      <w:pPr>
        <w:tabs>
          <w:tab w:val="left" w:pos="426"/>
          <w:tab w:val="left" w:pos="851"/>
        </w:tabs>
        <w:jc w:val="both"/>
        <w:rPr>
          <w:rFonts w:asciiTheme="minorHAnsi" w:hAnsiTheme="minorHAnsi" w:cstheme="minorHAnsi"/>
          <w:sz w:val="20"/>
          <w:szCs w:val="20"/>
          <w:lang w:val="fr-FR"/>
        </w:rPr>
      </w:pPr>
      <w:r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A6384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FC69D5">
        <w:rPr>
          <w:rFonts w:asciiTheme="minorHAnsi" w:hAnsiTheme="minorHAnsi" w:cstheme="minorHAnsi"/>
          <w:sz w:val="20"/>
          <w:szCs w:val="20"/>
        </w:rPr>
      </w:r>
      <w:r w:rsidR="00FC69D5">
        <w:rPr>
          <w:rFonts w:asciiTheme="minorHAnsi" w:hAnsiTheme="minorHAnsi" w:cstheme="minorHAnsi"/>
          <w:sz w:val="20"/>
          <w:szCs w:val="20"/>
        </w:rPr>
        <w:fldChar w:fldCharType="separate"/>
      </w:r>
      <w:r>
        <w:rPr>
          <w:rFonts w:asciiTheme="minorHAnsi" w:hAnsiTheme="minorHAnsi" w:cstheme="minorHAnsi"/>
          <w:sz w:val="20"/>
          <w:szCs w:val="20"/>
        </w:rPr>
        <w:fldChar w:fldCharType="end"/>
      </w:r>
      <w:r w:rsidRPr="00C70AB0">
        <w:rPr>
          <w:rFonts w:asciiTheme="minorHAnsi" w:hAnsiTheme="minorHAnsi" w:cstheme="minorHAnsi"/>
          <w:sz w:val="20"/>
          <w:szCs w:val="20"/>
          <w:lang w:val="fr-FR"/>
        </w:rPr>
        <w:t xml:space="preserve"> </w:t>
      </w:r>
      <w:r>
        <w:rPr>
          <w:rFonts w:asciiTheme="minorHAnsi" w:hAnsiTheme="minorHAnsi" w:cstheme="minorHAnsi"/>
          <w:sz w:val="20"/>
          <w:szCs w:val="20"/>
          <w:lang w:val="fr-FR"/>
        </w:rPr>
        <w:t xml:space="preserve"> NON</w:t>
      </w:r>
    </w:p>
    <w:p w14:paraId="648A72E1" w14:textId="77777777" w:rsidR="00177160" w:rsidRPr="00177160" w:rsidRDefault="00177160" w:rsidP="002E4594">
      <w:pPr>
        <w:tabs>
          <w:tab w:val="left" w:pos="426"/>
          <w:tab w:val="left" w:pos="851"/>
        </w:tabs>
        <w:jc w:val="both"/>
        <w:rPr>
          <w:rFonts w:asciiTheme="minorHAnsi" w:hAnsiTheme="minorHAnsi" w:cstheme="minorHAnsi"/>
          <w:sz w:val="18"/>
          <w:szCs w:val="20"/>
          <w:lang w:val="fr-FR"/>
        </w:rPr>
      </w:pPr>
    </w:p>
    <w:p w14:paraId="0B8EA362" w14:textId="77589895" w:rsidR="002E4594" w:rsidRPr="002E4594" w:rsidRDefault="002E4594" w:rsidP="002E4594">
      <w:pPr>
        <w:rPr>
          <w:lang w:val="fr-FR"/>
        </w:rPr>
      </w:pPr>
      <w:r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A6384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FC69D5">
        <w:rPr>
          <w:rFonts w:asciiTheme="minorHAnsi" w:hAnsiTheme="minorHAnsi" w:cstheme="minorHAnsi"/>
          <w:sz w:val="20"/>
          <w:szCs w:val="20"/>
        </w:rPr>
      </w:r>
      <w:r w:rsidR="00FC69D5">
        <w:rPr>
          <w:rFonts w:asciiTheme="minorHAnsi" w:hAnsiTheme="minorHAnsi" w:cstheme="minorHAnsi"/>
          <w:sz w:val="20"/>
          <w:szCs w:val="20"/>
        </w:rPr>
        <w:fldChar w:fldCharType="separate"/>
      </w:r>
      <w:r>
        <w:rPr>
          <w:rFonts w:asciiTheme="minorHAnsi" w:hAnsiTheme="minorHAnsi" w:cstheme="minorHAnsi"/>
          <w:sz w:val="20"/>
          <w:szCs w:val="20"/>
        </w:rPr>
        <w:fldChar w:fldCharType="end"/>
      </w:r>
      <w:r>
        <w:rPr>
          <w:rFonts w:asciiTheme="minorHAnsi" w:hAnsiTheme="minorHAnsi" w:cstheme="minorHAnsi"/>
          <w:sz w:val="20"/>
          <w:szCs w:val="20"/>
          <w:lang w:val="fr-FR"/>
        </w:rPr>
        <w:t xml:space="preserve">  OUI</w:t>
      </w:r>
    </w:p>
    <w:p w14:paraId="3D3F7117" w14:textId="77777777" w:rsidR="00177160" w:rsidRPr="00177160" w:rsidRDefault="00177160" w:rsidP="00B2121A">
      <w:pPr>
        <w:pStyle w:val="ParagrapheIndent1"/>
        <w:jc w:val="both"/>
        <w:rPr>
          <w:b/>
          <w:color w:val="000000"/>
          <w:lang w:val="fr-FR"/>
        </w:rPr>
      </w:pPr>
    </w:p>
    <w:p w14:paraId="135FCD15" w14:textId="350FE135" w:rsidR="002C399A" w:rsidRPr="00B2121A" w:rsidRDefault="002C399A" w:rsidP="00B2121A">
      <w:pPr>
        <w:pStyle w:val="ParagrapheIndent1"/>
        <w:jc w:val="both"/>
        <w:rPr>
          <w:color w:val="000000"/>
          <w:lang w:val="fr-FR"/>
        </w:rPr>
      </w:pPr>
      <w:r w:rsidRPr="00B2121A">
        <w:rPr>
          <w:b/>
          <w:color w:val="000000"/>
          <w:lang w:val="fr-FR"/>
        </w:rPr>
        <w:t>Nota :</w:t>
      </w:r>
      <w:r w:rsidRPr="00B2121A">
        <w:rPr>
          <w:color w:val="000000"/>
          <w:lang w:val="fr-FR"/>
        </w:rPr>
        <w:t> Si aucune case n'est cochée, ou si les deux cases sont cochées, le pouvoir adjudicateur considérera que l'entreprise renonce au bénéfice de l'avance.</w:t>
      </w:r>
    </w:p>
    <w:tbl>
      <w:tblPr>
        <w:tblW w:w="0" w:type="auto"/>
        <w:shd w:val="clear" w:color="auto" w:fill="313289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4349F55C" w14:textId="77777777" w:rsidTr="00A42778">
        <w:tc>
          <w:tcPr>
            <w:tcW w:w="9620" w:type="dxa"/>
            <w:shd w:val="clear" w:color="auto" w:fill="313289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2F6B5288" w14:textId="77777777" w:rsidR="006B51FC" w:rsidRDefault="002D03BE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18" w:name="ArtL1_AE-3-A11"/>
            <w:bookmarkStart w:id="19" w:name="ArtL1_AE-3-A13"/>
            <w:bookmarkStart w:id="20" w:name="_Toc256000010"/>
            <w:bookmarkEnd w:id="18"/>
            <w:bookmarkEnd w:id="19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8</w:t>
            </w:r>
            <w:r w:rsidR="009312D9"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 xml:space="preserve"> - Signature</w:t>
            </w:r>
            <w:bookmarkEnd w:id="20"/>
          </w:p>
        </w:tc>
      </w:tr>
    </w:tbl>
    <w:p w14:paraId="0756AEFB" w14:textId="77777777" w:rsidR="006B51FC" w:rsidRDefault="009312D9" w:rsidP="008C5F46">
      <w:pPr>
        <w:rPr>
          <w:sz w:val="6"/>
        </w:rPr>
      </w:pPr>
      <w:r>
        <w:t xml:space="preserve"> </w:t>
      </w:r>
    </w:p>
    <w:p w14:paraId="23837D85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067322D9" w14:textId="470B95D0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  <w:r w:rsidR="001301DD">
        <w:rPr>
          <w:b/>
          <w:color w:val="000000"/>
          <w:u w:val="single"/>
          <w:lang w:val="fr-FR"/>
        </w:rPr>
        <w:t>/</w:t>
      </w:r>
      <w:r w:rsidR="00B31653">
        <w:rPr>
          <w:b/>
          <w:color w:val="000000"/>
          <w:u w:val="single"/>
          <w:lang w:val="fr-FR"/>
        </w:rPr>
        <w:t>MANDATAIRE</w:t>
      </w:r>
    </w:p>
    <w:p w14:paraId="0A0C95E8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1FDFAC2A" w14:textId="05A7CEF0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J'affirme (nous affirmons) sous peine de résiliation </w:t>
      </w:r>
      <w:r w:rsidR="002E4594">
        <w:rPr>
          <w:color w:val="000000"/>
          <w:lang w:val="fr-FR"/>
        </w:rPr>
        <w:t xml:space="preserve">du présent marché </w:t>
      </w:r>
      <w:r w:rsidR="00B2121A">
        <w:rPr>
          <w:color w:val="000000"/>
          <w:lang w:val="fr-FR"/>
        </w:rPr>
        <w:t xml:space="preserve">public </w:t>
      </w:r>
      <w:r>
        <w:rPr>
          <w:color w:val="000000"/>
          <w:lang w:val="fr-FR"/>
        </w:rPr>
        <w:t xml:space="preserve">à mes (nos) torts exclusifs que la (les) société(s) pour laquelle (lesquelles) j'interviens (nous intervenons) ne tombe(nt) pas sous le coup des interdictions découlant des articles L. 2141-1 à L. 2141-14 du </w:t>
      </w:r>
      <w:r w:rsidR="002E4594">
        <w:rPr>
          <w:color w:val="000000"/>
          <w:lang w:val="fr-FR"/>
        </w:rPr>
        <w:t>c</w:t>
      </w:r>
      <w:r>
        <w:rPr>
          <w:color w:val="000000"/>
          <w:lang w:val="fr-FR"/>
        </w:rPr>
        <w:t>ode de la commande publique.</w:t>
      </w:r>
    </w:p>
    <w:p w14:paraId="62DC9AA7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7AFDEBE7" w14:textId="77777777" w:rsidR="009312D9" w:rsidRPr="009312D9" w:rsidRDefault="009312D9" w:rsidP="008C5F46">
      <w:pPr>
        <w:rPr>
          <w:lang w:val="fr-FR"/>
        </w:rPr>
      </w:pPr>
    </w:p>
    <w:p w14:paraId="7A4FF7A6" w14:textId="77777777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68DC8986" w14:textId="77777777" w:rsidR="006B51FC" w:rsidRDefault="009312D9" w:rsidP="008C5F46">
      <w:pPr>
        <w:pStyle w:val="style101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6F94BB02" w14:textId="77777777" w:rsidR="006B51FC" w:rsidRDefault="009312D9" w:rsidP="008C5F46">
      <w:pPr>
        <w:pStyle w:val="style101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37D73A0E" w14:textId="77777777" w:rsidR="006B51FC" w:rsidRDefault="006B51FC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56DB0E84" w14:textId="77777777" w:rsidR="006B51FC" w:rsidRPr="002E4594" w:rsidRDefault="009312D9" w:rsidP="008C5F46">
      <w:pPr>
        <w:pStyle w:val="style1010"/>
        <w:ind w:right="20"/>
        <w:jc w:val="center"/>
        <w:rPr>
          <w:b/>
          <w:color w:val="000000"/>
          <w:lang w:val="fr-FR"/>
        </w:rPr>
      </w:pPr>
      <w:r w:rsidRPr="002E4594">
        <w:rPr>
          <w:b/>
          <w:color w:val="000000"/>
          <w:lang w:val="fr-FR"/>
        </w:rPr>
        <w:t>Signature du candidat, du mandataire ou des membres du groupement</w:t>
      </w:r>
    </w:p>
    <w:p w14:paraId="2CC8B938" w14:textId="77777777" w:rsidR="006B51FC" w:rsidRDefault="006B51FC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2B7655F6" w14:textId="32C80D0F" w:rsidR="005C34B1" w:rsidRDefault="005C34B1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3FA9B5D1" w14:textId="3C481C5C" w:rsidR="002E4594" w:rsidRDefault="002E4594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2D339086" w14:textId="671D76F5" w:rsidR="002E4594" w:rsidRDefault="002E4594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75CC962E" w14:textId="3E4D7EB8" w:rsidR="005C34B1" w:rsidRPr="002E4594" w:rsidRDefault="002E4594" w:rsidP="008C5F46">
      <w:pPr>
        <w:pStyle w:val="ParagrapheIndent1"/>
        <w:jc w:val="both"/>
        <w:rPr>
          <w:color w:val="000000"/>
          <w:u w:val="dotted"/>
          <w:lang w:val="fr-FR"/>
        </w:rPr>
      </w:pPr>
      <w:r w:rsidRPr="002E4594">
        <w:rPr>
          <w:color w:val="000000"/>
          <w:u w:val="dotted"/>
          <w:lang w:val="fr-FR"/>
        </w:rPr>
        <w:t xml:space="preserve">En cas de </w:t>
      </w:r>
      <w:r w:rsidR="005C34B1" w:rsidRPr="002E4594">
        <w:rPr>
          <w:color w:val="000000"/>
          <w:u w:val="dotted"/>
          <w:lang w:val="fr-FR"/>
        </w:rPr>
        <w:t xml:space="preserve">groupement : </w:t>
      </w:r>
    </w:p>
    <w:p w14:paraId="44AA5E6B" w14:textId="61BCD932" w:rsidR="005C34B1" w:rsidRPr="005C34B1" w:rsidRDefault="005C34B1" w:rsidP="008C5F46">
      <w:pPr>
        <w:pStyle w:val="ParagrapheIndent1"/>
        <w:jc w:val="both"/>
        <w:rPr>
          <w:color w:val="000000"/>
          <w:lang w:val="fr-FR"/>
        </w:rPr>
      </w:pPr>
    </w:p>
    <w:p w14:paraId="56F50483" w14:textId="78786711" w:rsidR="005C34B1" w:rsidRPr="005C34B1" w:rsidRDefault="002E4594" w:rsidP="002E4594">
      <w:pPr>
        <w:pStyle w:val="ParagrapheIndent1"/>
        <w:jc w:val="both"/>
        <w:rPr>
          <w:color w:val="000000"/>
          <w:lang w:val="fr-FR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lang w:val="fr-FR"/>
        </w:rPr>
        <w:instrText xml:space="preserve"> FORMCHECKBOX </w:instrText>
      </w:r>
      <w:r w:rsidR="00FC69D5">
        <w:fldChar w:fldCharType="separate"/>
      </w:r>
      <w:r>
        <w:fldChar w:fldCharType="end"/>
      </w:r>
      <w:r w:rsidRPr="002E4594">
        <w:rPr>
          <w:lang w:val="fr-FR"/>
        </w:rPr>
        <w:t xml:space="preserve"> </w:t>
      </w:r>
      <w:r w:rsidR="005C34B1" w:rsidRPr="005C34B1">
        <w:rPr>
          <w:color w:val="000000"/>
          <w:lang w:val="fr-FR"/>
        </w:rPr>
        <w:t>Les membres du groupement ont donné mandat au mandataire, qui signe le présent acte d’engagement :</w:t>
      </w:r>
    </w:p>
    <w:p w14:paraId="10BB0709" w14:textId="77777777" w:rsidR="005C34B1" w:rsidRDefault="005C34B1" w:rsidP="008C5F46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 w14:paraId="720997E4" w14:textId="77777777" w:rsidR="005C34B1" w:rsidRPr="008C5F46" w:rsidRDefault="005C34B1" w:rsidP="008C5F46">
      <w:pPr>
        <w:tabs>
          <w:tab w:val="left" w:pos="851"/>
        </w:tabs>
        <w:ind w:left="1695" w:hanging="1695"/>
        <w:rPr>
          <w:rFonts w:asciiTheme="minorHAnsi" w:hAnsiTheme="minorHAnsi" w:cstheme="minorHAnsi"/>
          <w:sz w:val="20"/>
          <w:szCs w:val="20"/>
          <w:lang w:val="fr-FR"/>
        </w:rPr>
      </w:pPr>
      <w:r w:rsidRPr="008C5F46">
        <w:rPr>
          <w:lang w:val="fr-FR"/>
        </w:rP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lang w:val="fr-FR"/>
        </w:rPr>
        <w:instrText xml:space="preserve"> FORMCHECKBOX </w:instrText>
      </w:r>
      <w:r w:rsidR="00FC69D5">
        <w:fldChar w:fldCharType="separate"/>
      </w:r>
      <w:r>
        <w:fldChar w:fldCharType="end"/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pour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signer le présent acte d’engagement en leur nom et pour leur compte, pour les représenter vis-à-vis de l’acheteur et pour coordonner l’ensemble des prestations ;</w:t>
      </w:r>
    </w:p>
    <w:p w14:paraId="75150BCC" w14:textId="77777777" w:rsidR="005C34B1" w:rsidRPr="008C5F46" w:rsidRDefault="005C34B1" w:rsidP="008C5F46">
      <w:pPr>
        <w:tabs>
          <w:tab w:val="left" w:pos="851"/>
        </w:tabs>
        <w:rPr>
          <w:rFonts w:asciiTheme="minorHAnsi" w:hAnsiTheme="minorHAnsi" w:cstheme="minorHAnsi"/>
          <w:sz w:val="20"/>
          <w:szCs w:val="20"/>
          <w:lang w:val="fr-FR"/>
        </w:rPr>
      </w:pPr>
    </w:p>
    <w:p w14:paraId="4372889F" w14:textId="1969FC89" w:rsidR="005C34B1" w:rsidRPr="008C5F46" w:rsidRDefault="005C34B1" w:rsidP="008C5F46">
      <w:pPr>
        <w:tabs>
          <w:tab w:val="left" w:pos="851"/>
        </w:tabs>
        <w:ind w:left="1701" w:hanging="850"/>
        <w:jc w:val="both"/>
        <w:rPr>
          <w:rFonts w:asciiTheme="minorHAnsi" w:hAnsiTheme="minorHAnsi" w:cstheme="minorHAnsi"/>
          <w:iCs/>
          <w:sz w:val="20"/>
          <w:szCs w:val="20"/>
          <w:lang w:val="fr-FR"/>
        </w:rPr>
      </w:pPr>
      <w:r w:rsidRPr="005C34B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FC69D5">
        <w:rPr>
          <w:rFonts w:asciiTheme="minorHAnsi" w:hAnsiTheme="minorHAnsi" w:cstheme="minorHAnsi"/>
          <w:sz w:val="20"/>
          <w:szCs w:val="20"/>
        </w:rPr>
      </w:r>
      <w:r w:rsidR="00FC69D5">
        <w:rPr>
          <w:rFonts w:asciiTheme="minorHAnsi" w:hAnsiTheme="minorHAnsi" w:cstheme="minorHAnsi"/>
          <w:sz w:val="20"/>
          <w:szCs w:val="20"/>
        </w:rPr>
        <w:fldChar w:fldCharType="separate"/>
      </w:r>
      <w:r w:rsidRPr="005C34B1">
        <w:rPr>
          <w:rFonts w:asciiTheme="minorHAnsi" w:hAnsiTheme="minorHAnsi" w:cstheme="minorHAnsi"/>
          <w:sz w:val="20"/>
          <w:szCs w:val="20"/>
        </w:rPr>
        <w:fldChar w:fldCharType="end"/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pour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signer, en leur nom et pour leur compte, les modifications ultérieures du </w:t>
      </w:r>
      <w:r w:rsidR="002E4594">
        <w:rPr>
          <w:rFonts w:asciiTheme="minorHAnsi" w:hAnsiTheme="minorHAnsi" w:cstheme="minorHAnsi"/>
          <w:sz w:val="20"/>
          <w:szCs w:val="20"/>
          <w:lang w:val="fr-FR"/>
        </w:rPr>
        <w:t>présent marché</w:t>
      </w:r>
      <w:r w:rsidR="00B2121A">
        <w:rPr>
          <w:rFonts w:asciiTheme="minorHAnsi" w:hAnsiTheme="minorHAnsi" w:cstheme="minorHAnsi"/>
          <w:sz w:val="20"/>
          <w:szCs w:val="20"/>
          <w:lang w:val="fr-FR"/>
        </w:rPr>
        <w:t xml:space="preserve"> public</w:t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> ;</w:t>
      </w:r>
    </w:p>
    <w:p w14:paraId="1BF00AD0" w14:textId="77777777" w:rsidR="005C34B1" w:rsidRPr="008C5F46" w:rsidRDefault="005C34B1" w:rsidP="008C5F46">
      <w:pPr>
        <w:tabs>
          <w:tab w:val="left" w:pos="851"/>
        </w:tabs>
        <w:rPr>
          <w:rFonts w:asciiTheme="minorHAnsi" w:hAnsiTheme="minorHAnsi" w:cstheme="minorHAnsi"/>
          <w:iCs/>
          <w:sz w:val="20"/>
          <w:szCs w:val="20"/>
          <w:lang w:val="fr-FR"/>
        </w:rPr>
      </w:pPr>
    </w:p>
    <w:p w14:paraId="62DB993D" w14:textId="77777777" w:rsidR="005C34B1" w:rsidRPr="008C5F46" w:rsidRDefault="005C34B1" w:rsidP="008C5F46">
      <w:pPr>
        <w:tabs>
          <w:tab w:val="left" w:pos="851"/>
        </w:tabs>
        <w:ind w:left="1134" w:hanging="850"/>
        <w:rPr>
          <w:rFonts w:asciiTheme="minorHAnsi" w:hAnsiTheme="minorHAnsi" w:cstheme="minorHAnsi"/>
          <w:sz w:val="20"/>
          <w:szCs w:val="20"/>
          <w:lang w:val="fr-FR"/>
        </w:rPr>
      </w:pP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r w:rsidRPr="005C34B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FC69D5">
        <w:rPr>
          <w:rFonts w:asciiTheme="minorHAnsi" w:hAnsiTheme="minorHAnsi" w:cstheme="minorHAnsi"/>
          <w:sz w:val="20"/>
          <w:szCs w:val="20"/>
        </w:rPr>
      </w:r>
      <w:r w:rsidR="00FC69D5">
        <w:rPr>
          <w:rFonts w:asciiTheme="minorHAnsi" w:hAnsiTheme="minorHAnsi" w:cstheme="minorHAnsi"/>
          <w:sz w:val="20"/>
          <w:szCs w:val="20"/>
        </w:rPr>
        <w:fldChar w:fldCharType="separate"/>
      </w:r>
      <w:r w:rsidRPr="005C34B1">
        <w:rPr>
          <w:rFonts w:asciiTheme="minorHAnsi" w:hAnsiTheme="minorHAnsi" w:cstheme="minorHAnsi"/>
          <w:sz w:val="20"/>
          <w:szCs w:val="20"/>
        </w:rPr>
        <w:fldChar w:fldCharType="end"/>
      </w:r>
      <w:r w:rsidRPr="008C5F46">
        <w:rPr>
          <w:rFonts w:asciiTheme="minorHAnsi" w:hAnsiTheme="minorHAnsi" w:cstheme="minorHAnsi"/>
          <w:i/>
          <w:iCs/>
          <w:sz w:val="20"/>
          <w:szCs w:val="20"/>
          <w:lang w:val="fr-FR"/>
        </w:rPr>
        <w:t xml:space="preserve"> </w:t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  <w:t xml:space="preserve">     </w:t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ont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donné mandat au mandataire dans les conditions définies par les pouvoirs joints en annexe.</w:t>
      </w:r>
    </w:p>
    <w:p w14:paraId="1D92A489" w14:textId="77777777" w:rsidR="005C34B1" w:rsidRPr="008C5F46" w:rsidRDefault="005C34B1" w:rsidP="008C5F46">
      <w:pPr>
        <w:tabs>
          <w:tab w:val="left" w:pos="851"/>
        </w:tabs>
        <w:rPr>
          <w:rFonts w:ascii="Arial" w:hAnsi="Arial" w:cs="Arial"/>
          <w:i/>
          <w:sz w:val="18"/>
          <w:szCs w:val="18"/>
          <w:lang w:val="fr-FR"/>
        </w:rPr>
      </w:pPr>
    </w:p>
    <w:p w14:paraId="3DCDC24A" w14:textId="5E57983E" w:rsidR="005C34B1" w:rsidRPr="008C5F46" w:rsidRDefault="005C34B1" w:rsidP="008C5F46">
      <w:pPr>
        <w:tabs>
          <w:tab w:val="left" w:pos="851"/>
        </w:tabs>
        <w:rPr>
          <w:rFonts w:asciiTheme="minorHAnsi" w:hAnsiTheme="minorHAnsi" w:cstheme="minorHAnsi"/>
          <w:i/>
          <w:sz w:val="20"/>
          <w:szCs w:val="20"/>
          <w:lang w:val="fr-FR"/>
        </w:rPr>
      </w:pPr>
    </w:p>
    <w:p w14:paraId="19A36A0D" w14:textId="6CD7E310" w:rsidR="005C34B1" w:rsidRPr="008C5F46" w:rsidRDefault="002E4594" w:rsidP="002E4594">
      <w:pPr>
        <w:tabs>
          <w:tab w:val="left" w:pos="851"/>
        </w:tabs>
        <w:rPr>
          <w:rFonts w:asciiTheme="minorHAnsi" w:hAnsiTheme="minorHAnsi" w:cstheme="minorHAnsi"/>
          <w:i/>
          <w:sz w:val="20"/>
          <w:szCs w:val="20"/>
          <w:lang w:val="fr-FR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lang w:val="fr-FR"/>
        </w:rPr>
        <w:instrText xml:space="preserve"> FORMCHECKBOX </w:instrText>
      </w:r>
      <w:r w:rsidR="00FC69D5">
        <w:fldChar w:fldCharType="separate"/>
      </w:r>
      <w:r>
        <w:fldChar w:fldCharType="end"/>
      </w:r>
      <w:r w:rsidRPr="002E4594">
        <w:rPr>
          <w:lang w:val="fr-FR"/>
        </w:rPr>
        <w:t xml:space="preserve"> </w:t>
      </w:r>
      <w:r w:rsidR="005C34B1" w:rsidRPr="008C5F46">
        <w:rPr>
          <w:rFonts w:asciiTheme="minorHAnsi" w:hAnsiTheme="minorHAnsi" w:cstheme="minorHAnsi"/>
          <w:sz w:val="20"/>
          <w:szCs w:val="20"/>
          <w:lang w:val="fr-FR"/>
        </w:rPr>
        <w:t>Les membres du groupement, qui signent le présent acte d’engagement :</w:t>
      </w:r>
    </w:p>
    <w:p w14:paraId="2D282E0B" w14:textId="77777777" w:rsidR="005C34B1" w:rsidRPr="008C5F46" w:rsidRDefault="005C34B1" w:rsidP="008C5F46">
      <w:pPr>
        <w:tabs>
          <w:tab w:val="left" w:pos="851"/>
        </w:tabs>
        <w:rPr>
          <w:rFonts w:asciiTheme="minorHAnsi" w:hAnsiTheme="minorHAnsi" w:cstheme="minorHAnsi"/>
          <w:sz w:val="20"/>
          <w:szCs w:val="20"/>
          <w:lang w:val="fr-FR"/>
        </w:rPr>
      </w:pPr>
    </w:p>
    <w:p w14:paraId="797B341C" w14:textId="77777777" w:rsidR="005C34B1" w:rsidRPr="008C5F46" w:rsidRDefault="005C34B1" w:rsidP="008C5F46">
      <w:pPr>
        <w:tabs>
          <w:tab w:val="left" w:pos="851"/>
        </w:tabs>
        <w:ind w:left="1701" w:hanging="850"/>
        <w:jc w:val="both"/>
        <w:rPr>
          <w:rFonts w:asciiTheme="minorHAnsi" w:hAnsiTheme="minorHAnsi" w:cstheme="minorHAnsi"/>
          <w:sz w:val="20"/>
          <w:szCs w:val="20"/>
          <w:lang w:val="fr-FR"/>
        </w:rPr>
      </w:pPr>
      <w:r w:rsidRPr="005C34B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FC69D5">
        <w:rPr>
          <w:rFonts w:asciiTheme="minorHAnsi" w:hAnsiTheme="minorHAnsi" w:cstheme="minorHAnsi"/>
          <w:sz w:val="20"/>
          <w:szCs w:val="20"/>
        </w:rPr>
      </w:r>
      <w:r w:rsidR="00FC69D5">
        <w:rPr>
          <w:rFonts w:asciiTheme="minorHAnsi" w:hAnsiTheme="minorHAnsi" w:cstheme="minorHAnsi"/>
          <w:sz w:val="20"/>
          <w:szCs w:val="20"/>
        </w:rPr>
        <w:fldChar w:fldCharType="separate"/>
      </w:r>
      <w:r w:rsidRPr="005C34B1">
        <w:rPr>
          <w:rFonts w:asciiTheme="minorHAnsi" w:hAnsiTheme="minorHAnsi" w:cstheme="minorHAnsi"/>
          <w:sz w:val="20"/>
          <w:szCs w:val="20"/>
        </w:rPr>
        <w:fldChar w:fldCharType="end"/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donnent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mandat au mandataire, qui l’accepte, pour les représenter vis-à-vis de l’acheteur et pour coordonner l’ensemble des prestations ;</w:t>
      </w:r>
    </w:p>
    <w:p w14:paraId="068B0764" w14:textId="77777777" w:rsidR="005C34B1" w:rsidRPr="008C5F46" w:rsidRDefault="005C34B1" w:rsidP="008C5F46">
      <w:pPr>
        <w:tabs>
          <w:tab w:val="left" w:pos="851"/>
        </w:tabs>
        <w:ind w:left="1701" w:hanging="850"/>
        <w:jc w:val="both"/>
        <w:rPr>
          <w:rFonts w:asciiTheme="minorHAnsi" w:hAnsiTheme="minorHAnsi" w:cstheme="minorHAnsi"/>
          <w:sz w:val="20"/>
          <w:szCs w:val="20"/>
          <w:lang w:val="fr-FR"/>
        </w:rPr>
      </w:pPr>
    </w:p>
    <w:p w14:paraId="1EA74C7D" w14:textId="47ADC8DF" w:rsidR="005C34B1" w:rsidRPr="008C5F46" w:rsidRDefault="005C34B1" w:rsidP="008C5F46">
      <w:pPr>
        <w:tabs>
          <w:tab w:val="left" w:pos="851"/>
        </w:tabs>
        <w:ind w:left="1701" w:hanging="850"/>
        <w:jc w:val="both"/>
        <w:rPr>
          <w:rFonts w:asciiTheme="minorHAnsi" w:hAnsiTheme="minorHAnsi" w:cstheme="minorHAnsi"/>
          <w:iCs/>
          <w:sz w:val="20"/>
          <w:szCs w:val="20"/>
          <w:lang w:val="fr-FR"/>
        </w:rPr>
      </w:pPr>
      <w:r w:rsidRPr="005C34B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FC69D5">
        <w:rPr>
          <w:rFonts w:asciiTheme="minorHAnsi" w:hAnsiTheme="minorHAnsi" w:cstheme="minorHAnsi"/>
          <w:sz w:val="20"/>
          <w:szCs w:val="20"/>
        </w:rPr>
      </w:r>
      <w:r w:rsidR="00FC69D5">
        <w:rPr>
          <w:rFonts w:asciiTheme="minorHAnsi" w:hAnsiTheme="minorHAnsi" w:cstheme="minorHAnsi"/>
          <w:sz w:val="20"/>
          <w:szCs w:val="20"/>
        </w:rPr>
        <w:fldChar w:fldCharType="separate"/>
      </w:r>
      <w:r w:rsidRPr="005C34B1">
        <w:rPr>
          <w:rFonts w:asciiTheme="minorHAnsi" w:hAnsiTheme="minorHAnsi" w:cstheme="minorHAnsi"/>
          <w:sz w:val="20"/>
          <w:szCs w:val="20"/>
        </w:rPr>
        <w:fldChar w:fldCharType="end"/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donnent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mandat au mandataire, qui l’accepte, pour signer, en leur nom et pour leur compte, les modifications ultérieures </w:t>
      </w:r>
      <w:r w:rsidR="002E4594">
        <w:rPr>
          <w:rFonts w:asciiTheme="minorHAnsi" w:hAnsiTheme="minorHAnsi" w:cstheme="minorHAnsi"/>
          <w:sz w:val="20"/>
          <w:szCs w:val="20"/>
          <w:lang w:val="fr-FR"/>
        </w:rPr>
        <w:t>du présent marché</w:t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> </w:t>
      </w:r>
      <w:r w:rsidR="00B2121A">
        <w:rPr>
          <w:rFonts w:asciiTheme="minorHAnsi" w:hAnsiTheme="minorHAnsi" w:cstheme="minorHAnsi"/>
          <w:sz w:val="20"/>
          <w:szCs w:val="20"/>
          <w:lang w:val="fr-FR"/>
        </w:rPr>
        <w:t xml:space="preserve">public </w:t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>;</w:t>
      </w:r>
    </w:p>
    <w:p w14:paraId="132E23FD" w14:textId="77777777" w:rsidR="005C34B1" w:rsidRPr="008C5F46" w:rsidRDefault="005C34B1" w:rsidP="008C5F46">
      <w:pPr>
        <w:tabs>
          <w:tab w:val="left" w:pos="851"/>
        </w:tabs>
        <w:rPr>
          <w:rFonts w:asciiTheme="minorHAnsi" w:hAnsiTheme="minorHAnsi" w:cstheme="minorHAnsi"/>
          <w:iCs/>
          <w:sz w:val="20"/>
          <w:szCs w:val="20"/>
          <w:lang w:val="fr-FR"/>
        </w:rPr>
      </w:pPr>
    </w:p>
    <w:p w14:paraId="6C276CCF" w14:textId="77777777" w:rsidR="005C34B1" w:rsidRPr="008C5F46" w:rsidRDefault="005C34B1" w:rsidP="008C5F46">
      <w:pPr>
        <w:tabs>
          <w:tab w:val="left" w:pos="851"/>
        </w:tabs>
        <w:ind w:left="1134" w:hanging="850"/>
        <w:rPr>
          <w:rFonts w:asciiTheme="minorHAnsi" w:hAnsiTheme="minorHAnsi" w:cstheme="minorHAnsi"/>
          <w:i/>
          <w:sz w:val="20"/>
          <w:szCs w:val="20"/>
          <w:lang w:val="fr-FR"/>
        </w:rPr>
      </w:pP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r w:rsidRPr="005C34B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FC69D5">
        <w:rPr>
          <w:rFonts w:asciiTheme="minorHAnsi" w:hAnsiTheme="minorHAnsi" w:cstheme="minorHAnsi"/>
          <w:sz w:val="20"/>
          <w:szCs w:val="20"/>
        </w:rPr>
      </w:r>
      <w:r w:rsidR="00FC69D5">
        <w:rPr>
          <w:rFonts w:asciiTheme="minorHAnsi" w:hAnsiTheme="minorHAnsi" w:cstheme="minorHAnsi"/>
          <w:sz w:val="20"/>
          <w:szCs w:val="20"/>
        </w:rPr>
        <w:fldChar w:fldCharType="separate"/>
      </w:r>
      <w:r w:rsidRPr="005C34B1">
        <w:rPr>
          <w:rFonts w:asciiTheme="minorHAnsi" w:hAnsiTheme="minorHAnsi" w:cstheme="minorHAnsi"/>
          <w:sz w:val="20"/>
          <w:szCs w:val="20"/>
        </w:rPr>
        <w:fldChar w:fldCharType="end"/>
      </w:r>
      <w:r w:rsidRPr="008C5F46">
        <w:rPr>
          <w:rFonts w:asciiTheme="minorHAnsi" w:hAnsiTheme="minorHAnsi" w:cstheme="minorHAnsi"/>
          <w:i/>
          <w:iCs/>
          <w:sz w:val="20"/>
          <w:szCs w:val="20"/>
          <w:lang w:val="fr-FR"/>
        </w:rPr>
        <w:t xml:space="preserve"> </w:t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  <w:t xml:space="preserve">      </w:t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donnent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mandat au mandataire dans les conditions définies ci-dessous :</w:t>
      </w:r>
    </w:p>
    <w:p w14:paraId="1C8ABDF7" w14:textId="5B8FB658" w:rsidR="006B51FC" w:rsidRDefault="006B51FC" w:rsidP="002E4594">
      <w:pPr>
        <w:pStyle w:val="style1010"/>
        <w:ind w:right="20"/>
        <w:rPr>
          <w:color w:val="000000"/>
          <w:lang w:val="fr-FR"/>
        </w:rPr>
      </w:pPr>
    </w:p>
    <w:tbl>
      <w:tblPr>
        <w:tblW w:w="9414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4207"/>
        <w:gridCol w:w="2439"/>
        <w:gridCol w:w="2768"/>
      </w:tblGrid>
      <w:tr w:rsidR="005C34B1" w14:paraId="7EAADB75" w14:textId="77777777" w:rsidTr="00277B01">
        <w:trPr>
          <w:trHeight w:val="172"/>
        </w:trPr>
        <w:tc>
          <w:tcPr>
            <w:tcW w:w="4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1A65BA4" w14:textId="77777777" w:rsidR="005C34B1" w:rsidRPr="008C5F46" w:rsidRDefault="005C34B1" w:rsidP="008C5F46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</w:pPr>
            <w:r w:rsidRPr="008C5F46"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  <w:t>Nom, prénom et qualité</w:t>
            </w:r>
          </w:p>
          <w:p w14:paraId="36164AD1" w14:textId="77777777" w:rsidR="005C34B1" w:rsidRPr="008C5F46" w:rsidRDefault="005C34B1" w:rsidP="008C5F46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</w:pPr>
            <w:r w:rsidRPr="008C5F46"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  <w:t>du signataire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040FC29" w14:textId="77777777" w:rsidR="005C34B1" w:rsidRPr="008C5F46" w:rsidRDefault="005C34B1" w:rsidP="008C5F46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</w:pPr>
            <w:r w:rsidRPr="008C5F46"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  <w:t>Lieu et date de signature</w:t>
            </w: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28166845" w14:textId="77777777" w:rsidR="005C34B1" w:rsidRPr="005C34B1" w:rsidRDefault="005C34B1" w:rsidP="008C5F46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C34B1">
              <w:rPr>
                <w:rFonts w:asciiTheme="minorHAnsi" w:hAnsiTheme="minorHAnsi" w:cstheme="minorHAnsi"/>
                <w:bCs/>
                <w:sz w:val="20"/>
                <w:szCs w:val="20"/>
              </w:rPr>
              <w:t>Signature</w:t>
            </w:r>
          </w:p>
        </w:tc>
      </w:tr>
      <w:tr w:rsidR="005C34B1" w14:paraId="666D85EC" w14:textId="77777777" w:rsidTr="00277B01">
        <w:trPr>
          <w:trHeight w:val="358"/>
        </w:trPr>
        <w:tc>
          <w:tcPr>
            <w:tcW w:w="420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 w:themeFill="background1"/>
          </w:tcPr>
          <w:p w14:paraId="7BB200C6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 w:themeFill="background1"/>
          </w:tcPr>
          <w:p w14:paraId="76D4B412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90D1863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5C34B1" w14:paraId="5DBC2236" w14:textId="77777777" w:rsidTr="00277B01">
        <w:trPr>
          <w:trHeight w:val="358"/>
        </w:trPr>
        <w:tc>
          <w:tcPr>
            <w:tcW w:w="4207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12B7A786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439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2AA26BAA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7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4092423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5C34B1" w14:paraId="72EDB7DA" w14:textId="77777777" w:rsidTr="00277B01">
        <w:trPr>
          <w:trHeight w:val="358"/>
        </w:trPr>
        <w:tc>
          <w:tcPr>
            <w:tcW w:w="4207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1579671C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439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6D754974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7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78FCE64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5C34B1" w14:paraId="1E133C26" w14:textId="77777777" w:rsidTr="00277B01">
        <w:trPr>
          <w:trHeight w:val="358"/>
        </w:trPr>
        <w:tc>
          <w:tcPr>
            <w:tcW w:w="4207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24B32B1F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439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088A00BC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7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14ACFD0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5C34B1" w14:paraId="1D80DC3D" w14:textId="77777777" w:rsidTr="00277B01">
        <w:trPr>
          <w:trHeight w:val="17"/>
        </w:trPr>
        <w:tc>
          <w:tcPr>
            <w:tcW w:w="42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62F7529F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4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45298F47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66A77C0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</w:tbl>
    <w:p w14:paraId="738DE1AE" w14:textId="77777777" w:rsidR="006B51FC" w:rsidRDefault="006B51FC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2517C207" w14:textId="236922D1" w:rsidR="00EA5E4C" w:rsidRDefault="00EA5E4C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136971FD" w14:textId="7C14B056" w:rsidR="002E4594" w:rsidRDefault="002E4594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40BDCD9A" w14:textId="33756EB7" w:rsidR="002E4594" w:rsidRDefault="002E4594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3B25295D" w14:textId="51206F98" w:rsidR="002E4594" w:rsidRDefault="002E4594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64660AD6" w14:textId="0EDF490B" w:rsidR="002E4594" w:rsidRDefault="002E4594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2701DF39" w14:textId="6A96D5A2" w:rsidR="007D222D" w:rsidRDefault="007D222D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66AEE6F6" w14:textId="3A0A488A" w:rsidR="006B51FC" w:rsidRDefault="00CC512A" w:rsidP="008C5F46">
      <w:pPr>
        <w:pStyle w:val="ParagrapheIndent1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</w:t>
      </w:r>
      <w:r w:rsidR="009312D9">
        <w:rPr>
          <w:b/>
          <w:color w:val="000000"/>
          <w:u w:val="single"/>
          <w:lang w:val="fr-FR"/>
        </w:rPr>
        <w:t>CCEPTATION DE L'OFFRE PAR LE POUVOIR ADJUDICATEUR</w:t>
      </w:r>
    </w:p>
    <w:p w14:paraId="3492CC72" w14:textId="77777777" w:rsidR="00D07693" w:rsidRDefault="00D07693" w:rsidP="008C5F46">
      <w:pPr>
        <w:pStyle w:val="ParagrapheIndent1"/>
        <w:jc w:val="both"/>
        <w:rPr>
          <w:color w:val="000000"/>
          <w:lang w:val="fr-FR"/>
        </w:rPr>
      </w:pPr>
    </w:p>
    <w:p w14:paraId="02BD672F" w14:textId="77777777" w:rsidR="00177160" w:rsidRDefault="00177160" w:rsidP="00177160">
      <w:pPr>
        <w:pStyle w:val="ParagrapheIndent2"/>
        <w:jc w:val="both"/>
        <w:rPr>
          <w:color w:val="000000"/>
          <w:lang w:val="fr-FR"/>
        </w:rPr>
      </w:pPr>
      <w:r w:rsidRPr="00505051">
        <w:rPr>
          <w:color w:val="000000"/>
          <w:u w:val="single"/>
          <w:lang w:val="fr-FR"/>
        </w:rPr>
        <w:t>Montant maximum :</w:t>
      </w:r>
      <w:r w:rsidRPr="00505051">
        <w:rPr>
          <w:color w:val="000000"/>
          <w:lang w:val="fr-FR"/>
        </w:rPr>
        <w:t xml:space="preserve"> </w:t>
      </w:r>
    </w:p>
    <w:p w14:paraId="0EF68577" w14:textId="6AB63A38" w:rsidR="00277B01" w:rsidRDefault="00277B01" w:rsidP="008C5F46">
      <w:pPr>
        <w:rPr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4218"/>
      </w:tblGrid>
      <w:tr w:rsidR="00A51945" w:rsidRPr="00FC69D5" w14:paraId="3948132F" w14:textId="77777777" w:rsidTr="00B064F9">
        <w:trPr>
          <w:trHeight w:val="29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DBE5F1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9C056A" w14:textId="77777777" w:rsidR="00A51945" w:rsidRDefault="00A51945" w:rsidP="00B064F9">
            <w:pPr>
              <w:jc w:val="center"/>
              <w:rPr>
                <w:rFonts w:ascii="Calibri" w:eastAsia="Calibri" w:hAnsi="Calibri" w:cs="Calibri"/>
                <w:b/>
                <w:color w:val="000000"/>
                <w:sz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</w:rPr>
              <w:t>Lot</w:t>
            </w:r>
          </w:p>
        </w:tc>
        <w:tc>
          <w:tcPr>
            <w:tcW w:w="42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DBE5F1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887047" w14:textId="77777777" w:rsidR="00A51945" w:rsidRPr="00A05092" w:rsidRDefault="00A51945" w:rsidP="00B064F9">
            <w:pPr>
              <w:jc w:val="center"/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</w:pPr>
            <w:r w:rsidRPr="00A05092"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  <w:t>Montant maximum par période d’exécution</w:t>
            </w:r>
          </w:p>
        </w:tc>
      </w:tr>
      <w:tr w:rsidR="00A51945" w:rsidRPr="00F9549E" w14:paraId="00881831" w14:textId="77777777" w:rsidTr="00B064F9">
        <w:trPr>
          <w:trHeight w:val="418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D14BF2E" w14:textId="3957115C" w:rsidR="00A51945" w:rsidRDefault="005E5EF3" w:rsidP="00FC69D5">
            <w:pPr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</w:rPr>
              <w:t>0</w:t>
            </w:r>
            <w:r w:rsidR="00FC69D5">
              <w:rPr>
                <w:rFonts w:ascii="Calibri" w:eastAsia="Calibri" w:hAnsi="Calibri" w:cs="Calibri"/>
                <w:color w:val="000000"/>
                <w:sz w:val="20"/>
              </w:rPr>
              <w:t>5</w:t>
            </w:r>
          </w:p>
        </w:tc>
        <w:tc>
          <w:tcPr>
            <w:tcW w:w="4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FF6F7AA" w14:textId="396CCC77" w:rsidR="00A51945" w:rsidRPr="00F9549E" w:rsidRDefault="00FC69D5" w:rsidP="00B064F9">
            <w:pPr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4</w:t>
            </w:r>
            <w:bookmarkStart w:id="21" w:name="_GoBack"/>
            <w:bookmarkEnd w:id="21"/>
            <w:r w:rsidR="005E5EF3"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0</w:t>
            </w:r>
            <w:r w:rsidR="00A51945" w:rsidRPr="00A51945"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 xml:space="preserve"> 000 € HT</w:t>
            </w:r>
          </w:p>
        </w:tc>
      </w:tr>
    </w:tbl>
    <w:p w14:paraId="61BA6BFB" w14:textId="1A38E977" w:rsidR="00F565D7" w:rsidRPr="00EA5E4C" w:rsidRDefault="00F565D7" w:rsidP="008C5F46">
      <w:pPr>
        <w:rPr>
          <w:lang w:val="fr-FR"/>
        </w:rPr>
      </w:pPr>
    </w:p>
    <w:p w14:paraId="09720A6A" w14:textId="59F4CF62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  <w:r w:rsidR="00D07693">
        <w:rPr>
          <w:color w:val="000000"/>
          <w:lang w:val="fr-FR"/>
        </w:rPr>
        <w:t>.</w:t>
      </w:r>
    </w:p>
    <w:p w14:paraId="770648FD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472B12DD" w14:textId="5E720B38" w:rsidR="006B51FC" w:rsidRDefault="00E04716" w:rsidP="008C5F46">
      <w:pPr>
        <w:pStyle w:val="style101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À</w:t>
      </w:r>
      <w:r w:rsidR="009312D9">
        <w:rPr>
          <w:color w:val="000000"/>
          <w:lang w:val="fr-FR"/>
        </w:rPr>
        <w:t xml:space="preserve"> </w:t>
      </w:r>
      <w:r w:rsidR="002D03BE" w:rsidRPr="00E04716">
        <w:rPr>
          <w:b/>
          <w:color w:val="000000"/>
          <w:lang w:val="fr-FR"/>
        </w:rPr>
        <w:t>Valenciennes</w:t>
      </w:r>
      <w:r w:rsidR="002D03BE">
        <w:rPr>
          <w:color w:val="000000"/>
          <w:lang w:val="fr-FR"/>
        </w:rPr>
        <w:t>,</w:t>
      </w:r>
    </w:p>
    <w:p w14:paraId="5A7F72FD" w14:textId="77777777" w:rsidR="006B51FC" w:rsidRDefault="009312D9" w:rsidP="008C5F46">
      <w:pPr>
        <w:pStyle w:val="style101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</w:t>
      </w:r>
    </w:p>
    <w:p w14:paraId="5A02AC8E" w14:textId="77777777" w:rsidR="00E04716" w:rsidRDefault="00E04716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097BC35F" w14:textId="518E5298" w:rsidR="00E04716" w:rsidRDefault="00E04716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5C037ADE" w14:textId="77777777" w:rsidR="00E04716" w:rsidRDefault="00E04716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666B316B" w14:textId="6245EEE5" w:rsidR="006B51FC" w:rsidRDefault="009312D9" w:rsidP="008C5F46">
      <w:pPr>
        <w:pStyle w:val="style101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</w:t>
      </w:r>
      <w:r w:rsidR="002D03BE">
        <w:rPr>
          <w:color w:val="000000"/>
          <w:lang w:val="fr-FR"/>
        </w:rPr>
        <w:t>sentant du pouvoir adjudicateur</w:t>
      </w:r>
    </w:p>
    <w:p w14:paraId="2FEAB783" w14:textId="77777777" w:rsidR="00E04716" w:rsidRDefault="00E04716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19E11CAC" w14:textId="77777777" w:rsidR="00E04716" w:rsidRPr="00E04716" w:rsidRDefault="00E04716" w:rsidP="008C5F46">
      <w:pPr>
        <w:pStyle w:val="style1010"/>
        <w:ind w:right="20"/>
        <w:jc w:val="center"/>
        <w:rPr>
          <w:color w:val="000000"/>
          <w:lang w:val="fr-FR"/>
        </w:rPr>
      </w:pPr>
      <w:r w:rsidRPr="00E04716">
        <w:rPr>
          <w:color w:val="000000"/>
          <w:lang w:val="fr-FR"/>
        </w:rPr>
        <w:t>Par délégation,</w:t>
      </w:r>
    </w:p>
    <w:p w14:paraId="1D1FEEB3" w14:textId="77777777" w:rsidR="00E04716" w:rsidRPr="00E04716" w:rsidRDefault="00E04716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3953CA16" w14:textId="3AD66C00" w:rsidR="002D03BE" w:rsidRPr="00E04716" w:rsidRDefault="00E04716" w:rsidP="008C5F46">
      <w:pPr>
        <w:pStyle w:val="style1010"/>
        <w:ind w:right="20"/>
        <w:jc w:val="center"/>
        <w:rPr>
          <w:b/>
          <w:color w:val="000000"/>
          <w:lang w:val="fr-FR"/>
        </w:rPr>
      </w:pPr>
      <w:r w:rsidRPr="00E04716">
        <w:rPr>
          <w:b/>
          <w:color w:val="000000"/>
          <w:lang w:val="fr-FR"/>
        </w:rPr>
        <w:t xml:space="preserve">Monsieur </w:t>
      </w:r>
      <w:r w:rsidR="00177160">
        <w:rPr>
          <w:b/>
          <w:color w:val="000000"/>
          <w:lang w:val="fr-FR"/>
        </w:rPr>
        <w:t>Nicolas SALVI</w:t>
      </w:r>
    </w:p>
    <w:p w14:paraId="5E7C7D44" w14:textId="7892E1C2" w:rsidR="006B51FC" w:rsidRDefault="00E04716" w:rsidP="008C5F46">
      <w:pPr>
        <w:pStyle w:val="style1010"/>
        <w:ind w:right="20"/>
        <w:jc w:val="center"/>
        <w:rPr>
          <w:color w:val="000000"/>
          <w:lang w:val="fr-FR"/>
        </w:rPr>
      </w:pPr>
      <w:r w:rsidRPr="00E04716">
        <w:rPr>
          <w:color w:val="000000"/>
          <w:lang w:val="fr-FR"/>
        </w:rPr>
        <w:t xml:space="preserve">Directeur </w:t>
      </w:r>
      <w:r w:rsidR="00177160">
        <w:rPr>
          <w:color w:val="000000"/>
          <w:lang w:val="fr-FR"/>
        </w:rPr>
        <w:t>général</w:t>
      </w:r>
    </w:p>
    <w:p w14:paraId="68DE7A49" w14:textId="77777777" w:rsidR="006B51FC" w:rsidRDefault="006B51FC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3A062187" w14:textId="75327BF3" w:rsidR="006B51FC" w:rsidRDefault="006B51FC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2CCA021B" w14:textId="59F20BB7" w:rsidR="00F565D7" w:rsidRDefault="00F565D7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35B84E89" w14:textId="20A0DBF3" w:rsidR="00F565D7" w:rsidRDefault="00F565D7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5622CAB9" w14:textId="71808FA9" w:rsidR="00F565D7" w:rsidRDefault="00F565D7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07E96B69" w14:textId="77777777" w:rsidR="00CD3BA2" w:rsidRDefault="00CD3BA2" w:rsidP="008C5F46">
      <w:pPr>
        <w:pStyle w:val="style1010"/>
        <w:ind w:right="20"/>
        <w:jc w:val="center"/>
        <w:rPr>
          <w:color w:val="000000"/>
          <w:lang w:val="fr-FR"/>
        </w:rPr>
        <w:sectPr w:rsidR="00CD3BA2" w:rsidSect="00F565D7">
          <w:footerReference w:type="default" r:id="rId10"/>
          <w:type w:val="continuous"/>
          <w:pgSz w:w="11900" w:h="16840" w:code="9"/>
          <w:pgMar w:top="1140" w:right="1140" w:bottom="1140" w:left="1140" w:header="1140" w:footer="1140" w:gutter="0"/>
          <w:cols w:space="708"/>
          <w:docGrid w:linePitch="326"/>
        </w:sectPr>
      </w:pPr>
    </w:p>
    <w:p w14:paraId="6631D744" w14:textId="100CDAA6" w:rsidR="00D07693" w:rsidRDefault="00CD3BA2" w:rsidP="00D07693">
      <w:pPr>
        <w:pStyle w:val="style1010"/>
        <w:tabs>
          <w:tab w:val="left" w:pos="1674"/>
        </w:tabs>
        <w:ind w:right="20"/>
        <w:rPr>
          <w:lang w:val="fr-FR"/>
        </w:rPr>
      </w:pPr>
      <w:r>
        <w:rPr>
          <w:color w:val="000000"/>
          <w:lang w:val="fr-FR"/>
        </w:rPr>
        <w:tab/>
      </w:r>
      <w:r w:rsidR="00E307EC" w:rsidRPr="00D07693">
        <w:rPr>
          <w:lang w:val="fr-FR"/>
        </w:rPr>
        <w:t xml:space="preserve"> </w:t>
      </w:r>
    </w:p>
    <w:p w14:paraId="66964F85" w14:textId="77777777" w:rsidR="00D07693" w:rsidRDefault="00D07693" w:rsidP="00D07693">
      <w:pPr>
        <w:pStyle w:val="Titre1"/>
        <w:shd w:val="clear" w:color="auto" w:fill="313289"/>
        <w:spacing w:before="0" w:after="0"/>
        <w:jc w:val="center"/>
        <w:rPr>
          <w:rFonts w:ascii="Calibri" w:eastAsia="Calibri" w:hAnsi="Calibri" w:cs="Calibri"/>
          <w:color w:val="FFFFFF"/>
          <w:sz w:val="28"/>
          <w:lang w:val="fr-FR"/>
        </w:rPr>
      </w:pPr>
      <w:r>
        <w:rPr>
          <w:rFonts w:ascii="Calibri" w:eastAsia="Calibri" w:hAnsi="Calibri" w:cs="Calibri"/>
          <w:color w:val="FFFFFF"/>
          <w:sz w:val="28"/>
          <w:shd w:val="clear" w:color="auto" w:fill="313289"/>
          <w:lang w:val="fr-FR"/>
        </w:rPr>
        <w:t>A</w:t>
      </w:r>
      <w:r w:rsidRPr="00E307EC">
        <w:rPr>
          <w:rFonts w:ascii="Calibri" w:eastAsia="Calibri" w:hAnsi="Calibri" w:cs="Calibri"/>
          <w:color w:val="FFFFFF"/>
          <w:sz w:val="28"/>
          <w:shd w:val="clear" w:color="auto" w:fill="313289"/>
          <w:lang w:val="fr-FR"/>
        </w:rPr>
        <w:t>NNEXE N° 1 : DÉSIGNATION DES CO-TRAITANTS ET RÉPARTITION DES</w:t>
      </w:r>
      <w:r>
        <w:rPr>
          <w:rFonts w:ascii="Calibri" w:eastAsia="Calibri" w:hAnsi="Calibri" w:cs="Calibri"/>
          <w:color w:val="FFFFFF"/>
          <w:sz w:val="28"/>
          <w:lang w:val="fr-FR"/>
        </w:rPr>
        <w:t xml:space="preserve"> PRESTATIONS</w:t>
      </w:r>
    </w:p>
    <w:tbl>
      <w:tblPr>
        <w:tblpPr w:leftFromText="141" w:rightFromText="141" w:vertAnchor="text" w:horzAnchor="margin" w:tblpY="608"/>
        <w:tblW w:w="14560" w:type="dxa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D07693" w14:paraId="5500E990" w14:textId="77777777" w:rsidTr="00D07693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7587F8" w14:textId="77777777" w:rsidR="00D07693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EE0917" w14:textId="77777777" w:rsidR="00D07693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DF8296" w14:textId="77777777" w:rsidR="00D07693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A1760E" w14:textId="77777777" w:rsidR="00D07693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Taux</w:t>
            </w:r>
          </w:p>
          <w:p w14:paraId="4A3ACE74" w14:textId="77777777" w:rsidR="00D07693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0F0A09" w14:textId="77777777" w:rsidR="00D07693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Montant TTC</w:t>
            </w:r>
          </w:p>
        </w:tc>
      </w:tr>
      <w:tr w:rsidR="00D07693" w:rsidRPr="00F053B1" w14:paraId="4DE86679" w14:textId="77777777" w:rsidTr="00D07693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0D218A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Dénomination sociale : ………………………………………………………………………….</w:t>
            </w:r>
          </w:p>
          <w:p w14:paraId="55CC7802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SIRET : 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…………………….…. Code APE : 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2024CC81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N° de TVA intracommunautaire : ……………………………………………………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3EC63A4B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Adresse : ……………………………………………………………………………………………….</w:t>
            </w:r>
          </w:p>
          <w:p w14:paraId="55B72962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</w:p>
          <w:p w14:paraId="6EBB8225" w14:textId="77777777" w:rsidR="00D07693" w:rsidRPr="00F053B1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</w:pPr>
            <w:r w:rsidRPr="00F053B1"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  <w:t xml:space="preserve">Coordonnées bancaires : </w:t>
            </w:r>
          </w:p>
          <w:p w14:paraId="2A7CB4B6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Nom de l’établissement : …………………………………………………………………….</w:t>
            </w:r>
          </w:p>
          <w:p w14:paraId="0D2D79EB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IBAN : ………………………………………………………………………………………………….</w:t>
            </w:r>
          </w:p>
          <w:p w14:paraId="24AAF102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BIC : …………………………………………………………………………………………………….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EC9BE3" w14:textId="77777777" w:rsidR="00D07693" w:rsidRPr="00F053B1" w:rsidRDefault="00D07693" w:rsidP="00D07693">
            <w:pPr>
              <w:rPr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253C37" w14:textId="77777777" w:rsidR="00D07693" w:rsidRPr="00F053B1" w:rsidRDefault="00D07693" w:rsidP="00D07693">
            <w:pPr>
              <w:rPr>
                <w:lang w:val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83E146" w14:textId="77777777" w:rsidR="00D07693" w:rsidRPr="00F053B1" w:rsidRDefault="00D07693" w:rsidP="00D07693">
            <w:pPr>
              <w:rPr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66055B" w14:textId="77777777" w:rsidR="00D07693" w:rsidRPr="00F053B1" w:rsidRDefault="00D07693" w:rsidP="00D07693">
            <w:pPr>
              <w:rPr>
                <w:lang w:val="fr-FR"/>
              </w:rPr>
            </w:pPr>
          </w:p>
        </w:tc>
      </w:tr>
      <w:tr w:rsidR="00D07693" w14:paraId="1264C390" w14:textId="77777777" w:rsidTr="00D07693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B017E1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Dénomination sociale : ………………………………………………………………………….</w:t>
            </w:r>
          </w:p>
          <w:p w14:paraId="69911077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SIRET : 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…………………….…. Code APE : 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7D319D7D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N° de TVA intracommunautaire : ……………………………………………………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7373B2B4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Adresse : ……………………………………………………………………………………………….</w:t>
            </w:r>
          </w:p>
          <w:p w14:paraId="389B8B9E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</w:p>
          <w:p w14:paraId="4247F95A" w14:textId="77777777" w:rsidR="00D07693" w:rsidRPr="00F053B1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</w:pPr>
            <w:r w:rsidRPr="00F053B1"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  <w:t xml:space="preserve">Coordonnées bancaires : </w:t>
            </w:r>
          </w:p>
          <w:p w14:paraId="5E35BA13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Nom de l’établissement : …………………………………………………………………….</w:t>
            </w:r>
          </w:p>
          <w:p w14:paraId="4E305693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IBAN : ………………………………………………………………………………………………….</w:t>
            </w:r>
          </w:p>
          <w:p w14:paraId="2F761FEB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BIC : …………………………………………………………………………………………………….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B33E08" w14:textId="77777777" w:rsidR="00D07693" w:rsidRDefault="00D07693" w:rsidP="00D0769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5F9392" w14:textId="77777777" w:rsidR="00D07693" w:rsidRDefault="00D07693" w:rsidP="00D0769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AD19A3" w14:textId="77777777" w:rsidR="00D07693" w:rsidRDefault="00D07693" w:rsidP="00D0769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BD54A2" w14:textId="77777777" w:rsidR="00D07693" w:rsidRDefault="00D07693" w:rsidP="00D07693"/>
        </w:tc>
      </w:tr>
      <w:tr w:rsidR="00D07693" w14:paraId="5A09004A" w14:textId="77777777" w:rsidTr="00D07693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AF36C4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Dénomination sociale : ………………………………………………………………………….</w:t>
            </w:r>
          </w:p>
          <w:p w14:paraId="62D4D3AB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SIRET : 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…………………….…. Code APE : 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19C9387E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N° de TVA intracommunautaire : ……………………………………………………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5788E66E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Adresse : ……………………………………………………………………………………………….</w:t>
            </w:r>
          </w:p>
          <w:p w14:paraId="39FCEDB1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</w:p>
          <w:p w14:paraId="37377013" w14:textId="77777777" w:rsidR="00D07693" w:rsidRPr="00F053B1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</w:pPr>
            <w:r w:rsidRPr="00F053B1"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  <w:t xml:space="preserve">Coordonnées bancaires : </w:t>
            </w:r>
          </w:p>
          <w:p w14:paraId="64D35B65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Nom de l’établissement : …………………………………………………………………….</w:t>
            </w:r>
          </w:p>
          <w:p w14:paraId="1B66315F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IBAN : ………………………………………………………………………………………………….</w:t>
            </w:r>
          </w:p>
          <w:p w14:paraId="3A80D0C5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BIC : …………………………………………………………………………………………………….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D5E570" w14:textId="77777777" w:rsidR="00D07693" w:rsidRDefault="00D07693" w:rsidP="00D0769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CFEBA6" w14:textId="77777777" w:rsidR="00D07693" w:rsidRDefault="00D07693" w:rsidP="00D0769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904A26" w14:textId="77777777" w:rsidR="00D07693" w:rsidRDefault="00D07693" w:rsidP="00D0769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795D9C" w14:textId="77777777" w:rsidR="00D07693" w:rsidRDefault="00D07693" w:rsidP="00D07693"/>
        </w:tc>
      </w:tr>
      <w:tr w:rsidR="00D07693" w14:paraId="54218965" w14:textId="77777777" w:rsidTr="00D07693">
        <w:trPr>
          <w:trHeight w:val="369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5CEFD3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693C6E" w14:textId="77777777" w:rsidR="00D07693" w:rsidRPr="00F053B1" w:rsidRDefault="00D07693" w:rsidP="00D0769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F053B1">
              <w:rPr>
                <w:rFonts w:asciiTheme="minorHAnsi" w:hAnsiTheme="minorHAnsi" w:cstheme="minorHAnsi"/>
                <w:sz w:val="20"/>
                <w:szCs w:val="20"/>
              </w:rPr>
              <w:t>Totaux</w:t>
            </w:r>
            <w:proofErr w:type="spellEnd"/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402C71" w14:textId="77777777" w:rsidR="00D07693" w:rsidRDefault="00D07693" w:rsidP="00D0769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F5B4C8" w14:textId="77777777" w:rsidR="00D07693" w:rsidRDefault="00D07693" w:rsidP="00D0769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252C4E" w14:textId="77777777" w:rsidR="00D07693" w:rsidRDefault="00D07693" w:rsidP="00D07693"/>
        </w:tc>
      </w:tr>
    </w:tbl>
    <w:p w14:paraId="25A0D876" w14:textId="77777777" w:rsidR="00D07693" w:rsidRDefault="00D07693" w:rsidP="00D07693">
      <w:r>
        <w:t xml:space="preserve"> </w:t>
      </w:r>
    </w:p>
    <w:p w14:paraId="76E14494" w14:textId="50594EB2" w:rsidR="006B51FC" w:rsidRPr="00D07693" w:rsidRDefault="00D07693" w:rsidP="00D07693">
      <w:pPr>
        <w:pStyle w:val="ParagrapheIndent1"/>
        <w:jc w:val="both"/>
        <w:rPr>
          <w:b/>
          <w:i/>
          <w:color w:val="000000"/>
          <w:lang w:val="fr-FR"/>
        </w:rPr>
      </w:pPr>
      <w:r w:rsidRPr="00F053B1">
        <w:rPr>
          <w:b/>
          <w:i/>
          <w:color w:val="000000"/>
          <w:lang w:val="fr-FR"/>
        </w:rPr>
        <w:t>* Relevé d’identité bancaire (RIB) à joindre.</w:t>
      </w:r>
    </w:p>
    <w:sectPr w:rsidR="006B51FC" w:rsidRPr="00D07693" w:rsidSect="00A220E9">
      <w:pgSz w:w="16840" w:h="11900" w:orient="landscape" w:code="9"/>
      <w:pgMar w:top="1140" w:right="1276" w:bottom="1140" w:left="1140" w:header="1140" w:footer="114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05FC88" w14:textId="77777777" w:rsidR="00A05092" w:rsidRDefault="00A05092">
      <w:r>
        <w:separator/>
      </w:r>
    </w:p>
  </w:endnote>
  <w:endnote w:type="continuationSeparator" w:id="0">
    <w:p w14:paraId="088D25E0" w14:textId="77777777" w:rsidR="00A05092" w:rsidRDefault="00A050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A05092" w14:paraId="0CCA0B04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4DD7EB1" w14:textId="77777777" w:rsidR="00A05092" w:rsidRDefault="00A05092">
          <w:pPr>
            <w:rPr>
              <w:rFonts w:ascii="Calibri" w:eastAsia="Calibri" w:hAnsi="Calibri" w:cs="Calibri"/>
              <w:color w:val="000000"/>
              <w:sz w:val="20"/>
              <w:lang w:val="fr-FR"/>
            </w:rPr>
          </w:pP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052350E" w14:textId="5658BB39" w:rsidR="00A05092" w:rsidRDefault="00A05092">
          <w:pPr>
            <w:jc w:val="right"/>
            <w:rPr>
              <w:rFonts w:ascii="Calibri" w:eastAsia="Calibri" w:hAnsi="Calibri" w:cs="Calibri"/>
              <w:color w:val="000000"/>
              <w:sz w:val="20"/>
              <w:lang w:val="fr-FR"/>
            </w:rPr>
          </w:pP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t xml:space="preserve">Page </w: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begin"/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separate"/>
          </w:r>
          <w:r w:rsidR="00FC69D5">
            <w:rPr>
              <w:rFonts w:ascii="Calibri" w:eastAsia="Calibri" w:hAnsi="Calibri" w:cs="Calibri"/>
              <w:noProof/>
              <w:color w:val="000000"/>
              <w:sz w:val="20"/>
              <w:lang w:val="fr-FR"/>
            </w:rPr>
            <w:t>9</w: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end"/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t xml:space="preserve"> sur </w: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begin"/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separate"/>
          </w:r>
          <w:r w:rsidR="00FC69D5">
            <w:rPr>
              <w:rFonts w:ascii="Calibri" w:eastAsia="Calibri" w:hAnsi="Calibri" w:cs="Calibri"/>
              <w:noProof/>
              <w:color w:val="000000"/>
              <w:sz w:val="20"/>
              <w:lang w:val="fr-FR"/>
            </w:rPr>
            <w:t>9</w: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5509CE" w14:textId="77777777" w:rsidR="00A05092" w:rsidRDefault="00A05092">
      <w:r>
        <w:separator/>
      </w:r>
    </w:p>
  </w:footnote>
  <w:footnote w:type="continuationSeparator" w:id="0">
    <w:p w14:paraId="2FC04F3E" w14:textId="77777777" w:rsidR="00A05092" w:rsidRDefault="00A050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6" type="#_x0000_t75" style="width:9.75pt;height:9.75pt;visibility:visible" o:bullet="t">
        <v:imagedata r:id="rId1" o:title=""/>
      </v:shape>
    </w:pict>
  </w:numPicBullet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1" w15:restartNumberingAfterBreak="0">
    <w:nsid w:val="11730968"/>
    <w:multiLevelType w:val="hybridMultilevel"/>
    <w:tmpl w:val="7BDE566C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FD3703"/>
    <w:multiLevelType w:val="hybridMultilevel"/>
    <w:tmpl w:val="0AD62388"/>
    <w:lvl w:ilvl="0" w:tplc="1DAA654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6C57EA"/>
    <w:multiLevelType w:val="hybridMultilevel"/>
    <w:tmpl w:val="3C76E18C"/>
    <w:lvl w:ilvl="0" w:tplc="66B804BE">
      <w:start w:val="4"/>
      <w:numFmt w:val="bullet"/>
      <w:lvlText w:val=""/>
      <w:lvlJc w:val="left"/>
      <w:pPr>
        <w:ind w:left="720" w:hanging="360"/>
      </w:pPr>
      <w:rPr>
        <w:rFonts w:ascii="Wingdings" w:eastAsia="Calibri" w:hAnsi="Wingdings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CD424D"/>
    <w:multiLevelType w:val="hybridMultilevel"/>
    <w:tmpl w:val="6778F0D2"/>
    <w:lvl w:ilvl="0" w:tplc="7F94E268">
      <w:start w:val="2020"/>
      <w:numFmt w:val="bullet"/>
      <w:lvlText w:val="Ü"/>
      <w:lvlJc w:val="left"/>
      <w:pPr>
        <w:ind w:left="720" w:hanging="360"/>
      </w:pPr>
      <w:rPr>
        <w:rFonts w:ascii="Wingdings" w:eastAsiaTheme="minorHAnsi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E85212"/>
    <w:multiLevelType w:val="hybridMultilevel"/>
    <w:tmpl w:val="A7342276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F550F4"/>
    <w:multiLevelType w:val="multilevel"/>
    <w:tmpl w:val="D0223FC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4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12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80" w:hanging="1440"/>
      </w:pPr>
      <w:rPr>
        <w:rFonts w:hint="default"/>
      </w:rPr>
    </w:lvl>
  </w:abstractNum>
  <w:abstractNum w:abstractNumId="7" w15:restartNumberingAfterBreak="0">
    <w:nsid w:val="33C252CB"/>
    <w:multiLevelType w:val="hybridMultilevel"/>
    <w:tmpl w:val="DF185596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275E31"/>
    <w:multiLevelType w:val="hybridMultilevel"/>
    <w:tmpl w:val="989064EE"/>
    <w:lvl w:ilvl="0" w:tplc="AE9AB9E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931" w:hanging="360"/>
      </w:pPr>
    </w:lvl>
    <w:lvl w:ilvl="2" w:tplc="040C001B" w:tentative="1">
      <w:start w:val="1"/>
      <w:numFmt w:val="lowerRoman"/>
      <w:lvlText w:val="%3."/>
      <w:lvlJc w:val="right"/>
      <w:pPr>
        <w:ind w:left="2651" w:hanging="180"/>
      </w:pPr>
    </w:lvl>
    <w:lvl w:ilvl="3" w:tplc="040C000F" w:tentative="1">
      <w:start w:val="1"/>
      <w:numFmt w:val="decimal"/>
      <w:lvlText w:val="%4."/>
      <w:lvlJc w:val="left"/>
      <w:pPr>
        <w:ind w:left="3371" w:hanging="360"/>
      </w:pPr>
    </w:lvl>
    <w:lvl w:ilvl="4" w:tplc="040C0019" w:tentative="1">
      <w:start w:val="1"/>
      <w:numFmt w:val="lowerLetter"/>
      <w:lvlText w:val="%5."/>
      <w:lvlJc w:val="left"/>
      <w:pPr>
        <w:ind w:left="4091" w:hanging="360"/>
      </w:pPr>
    </w:lvl>
    <w:lvl w:ilvl="5" w:tplc="040C001B" w:tentative="1">
      <w:start w:val="1"/>
      <w:numFmt w:val="lowerRoman"/>
      <w:lvlText w:val="%6."/>
      <w:lvlJc w:val="right"/>
      <w:pPr>
        <w:ind w:left="4811" w:hanging="180"/>
      </w:pPr>
    </w:lvl>
    <w:lvl w:ilvl="6" w:tplc="040C000F" w:tentative="1">
      <w:start w:val="1"/>
      <w:numFmt w:val="decimal"/>
      <w:lvlText w:val="%7."/>
      <w:lvlJc w:val="left"/>
      <w:pPr>
        <w:ind w:left="5531" w:hanging="360"/>
      </w:pPr>
    </w:lvl>
    <w:lvl w:ilvl="7" w:tplc="040C0019" w:tentative="1">
      <w:start w:val="1"/>
      <w:numFmt w:val="lowerLetter"/>
      <w:lvlText w:val="%8."/>
      <w:lvlJc w:val="left"/>
      <w:pPr>
        <w:ind w:left="6251" w:hanging="360"/>
      </w:pPr>
    </w:lvl>
    <w:lvl w:ilvl="8" w:tplc="040C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3F7D5D16"/>
    <w:multiLevelType w:val="hybridMultilevel"/>
    <w:tmpl w:val="9F201A74"/>
    <w:lvl w:ilvl="0" w:tplc="1DAA654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3FEAEB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EA6AEC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BCEA7A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94C087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EB2D63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BEA08C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3C035B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D9E635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 w15:restartNumberingAfterBreak="0">
    <w:nsid w:val="460E4AA9"/>
    <w:multiLevelType w:val="hybridMultilevel"/>
    <w:tmpl w:val="F73EA0E0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991FF6"/>
    <w:multiLevelType w:val="hybridMultilevel"/>
    <w:tmpl w:val="79A65BA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E52102"/>
    <w:multiLevelType w:val="hybridMultilevel"/>
    <w:tmpl w:val="1104450C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0E6E2F"/>
    <w:multiLevelType w:val="hybridMultilevel"/>
    <w:tmpl w:val="8DDCB95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EF3A92"/>
    <w:multiLevelType w:val="hybridMultilevel"/>
    <w:tmpl w:val="020E3A5C"/>
    <w:lvl w:ilvl="0" w:tplc="1DAA654C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B755AF9"/>
    <w:multiLevelType w:val="hybridMultilevel"/>
    <w:tmpl w:val="A4606610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4319F2"/>
    <w:multiLevelType w:val="hybridMultilevel"/>
    <w:tmpl w:val="2EC6B85A"/>
    <w:lvl w:ilvl="0" w:tplc="F8E4FAD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07EC7F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F062A0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76AE46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2BCFF8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A2A7C0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7DE750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15625E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FE6E33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7" w15:restartNumberingAfterBreak="0">
    <w:nsid w:val="6F1A0DDF"/>
    <w:multiLevelType w:val="hybridMultilevel"/>
    <w:tmpl w:val="D504834A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0F95D56"/>
    <w:multiLevelType w:val="hybridMultilevel"/>
    <w:tmpl w:val="0338C3E0"/>
    <w:lvl w:ilvl="0" w:tplc="F8E4FAD8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776E18AD"/>
    <w:multiLevelType w:val="hybridMultilevel"/>
    <w:tmpl w:val="EC60CFF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9"/>
  </w:num>
  <w:num w:numId="3">
    <w:abstractNumId w:val="14"/>
  </w:num>
  <w:num w:numId="4">
    <w:abstractNumId w:val="19"/>
  </w:num>
  <w:num w:numId="5">
    <w:abstractNumId w:val="11"/>
  </w:num>
  <w:num w:numId="6">
    <w:abstractNumId w:val="7"/>
  </w:num>
  <w:num w:numId="7">
    <w:abstractNumId w:val="12"/>
  </w:num>
  <w:num w:numId="8">
    <w:abstractNumId w:val="1"/>
  </w:num>
  <w:num w:numId="9">
    <w:abstractNumId w:val="15"/>
  </w:num>
  <w:num w:numId="10">
    <w:abstractNumId w:val="17"/>
  </w:num>
  <w:num w:numId="11">
    <w:abstractNumId w:val="5"/>
  </w:num>
  <w:num w:numId="12">
    <w:abstractNumId w:val="10"/>
  </w:num>
  <w:num w:numId="13">
    <w:abstractNumId w:val="2"/>
  </w:num>
  <w:num w:numId="14">
    <w:abstractNumId w:val="13"/>
  </w:num>
  <w:num w:numId="15">
    <w:abstractNumId w:val="18"/>
  </w:num>
  <w:num w:numId="16">
    <w:abstractNumId w:val="6"/>
  </w:num>
  <w:num w:numId="17">
    <w:abstractNumId w:val="8"/>
  </w:num>
  <w:num w:numId="18">
    <w:abstractNumId w:val="3"/>
  </w:num>
  <w:num w:numId="19">
    <w:abstractNumId w:val="0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51FC"/>
    <w:rsid w:val="000216B1"/>
    <w:rsid w:val="0009621D"/>
    <w:rsid w:val="0011001D"/>
    <w:rsid w:val="001301DD"/>
    <w:rsid w:val="00131890"/>
    <w:rsid w:val="00177160"/>
    <w:rsid w:val="001B3465"/>
    <w:rsid w:val="00216352"/>
    <w:rsid w:val="00277002"/>
    <w:rsid w:val="00277B01"/>
    <w:rsid w:val="002A218E"/>
    <w:rsid w:val="002C399A"/>
    <w:rsid w:val="002D03BE"/>
    <w:rsid w:val="002E4594"/>
    <w:rsid w:val="002F35B1"/>
    <w:rsid w:val="0033722F"/>
    <w:rsid w:val="003F5156"/>
    <w:rsid w:val="00446F5A"/>
    <w:rsid w:val="004A6384"/>
    <w:rsid w:val="004B07C4"/>
    <w:rsid w:val="004C4412"/>
    <w:rsid w:val="004D1863"/>
    <w:rsid w:val="00524D0B"/>
    <w:rsid w:val="00585EC6"/>
    <w:rsid w:val="005A4190"/>
    <w:rsid w:val="005C34B1"/>
    <w:rsid w:val="005E5EF3"/>
    <w:rsid w:val="006952A7"/>
    <w:rsid w:val="006B38E2"/>
    <w:rsid w:val="006B51FC"/>
    <w:rsid w:val="006D3B46"/>
    <w:rsid w:val="00713C3C"/>
    <w:rsid w:val="00774C0B"/>
    <w:rsid w:val="0077724E"/>
    <w:rsid w:val="00783DBC"/>
    <w:rsid w:val="007B033F"/>
    <w:rsid w:val="007B301D"/>
    <w:rsid w:val="007D222D"/>
    <w:rsid w:val="008941FE"/>
    <w:rsid w:val="008C517E"/>
    <w:rsid w:val="008C5F46"/>
    <w:rsid w:val="008F2397"/>
    <w:rsid w:val="009312D9"/>
    <w:rsid w:val="00934322"/>
    <w:rsid w:val="00950CB0"/>
    <w:rsid w:val="00966A45"/>
    <w:rsid w:val="009A5651"/>
    <w:rsid w:val="009E1558"/>
    <w:rsid w:val="00A05092"/>
    <w:rsid w:val="00A21BCB"/>
    <w:rsid w:val="00A220E9"/>
    <w:rsid w:val="00A42778"/>
    <w:rsid w:val="00A51945"/>
    <w:rsid w:val="00B02A5C"/>
    <w:rsid w:val="00B2121A"/>
    <w:rsid w:val="00B31653"/>
    <w:rsid w:val="00B47DEB"/>
    <w:rsid w:val="00BF3AA8"/>
    <w:rsid w:val="00C4184C"/>
    <w:rsid w:val="00C70AB0"/>
    <w:rsid w:val="00C80F9A"/>
    <w:rsid w:val="00CA1ED8"/>
    <w:rsid w:val="00CC512A"/>
    <w:rsid w:val="00CD2309"/>
    <w:rsid w:val="00CD3BA2"/>
    <w:rsid w:val="00CD7463"/>
    <w:rsid w:val="00CF353B"/>
    <w:rsid w:val="00CF3644"/>
    <w:rsid w:val="00D050F7"/>
    <w:rsid w:val="00D07693"/>
    <w:rsid w:val="00D51009"/>
    <w:rsid w:val="00DA0F0E"/>
    <w:rsid w:val="00DD45C1"/>
    <w:rsid w:val="00DD5BD8"/>
    <w:rsid w:val="00DE1091"/>
    <w:rsid w:val="00E02D05"/>
    <w:rsid w:val="00E04716"/>
    <w:rsid w:val="00E307EC"/>
    <w:rsid w:val="00E3122C"/>
    <w:rsid w:val="00E70C59"/>
    <w:rsid w:val="00EA5E4C"/>
    <w:rsid w:val="00EC475E"/>
    <w:rsid w:val="00ED1ECB"/>
    <w:rsid w:val="00ED371D"/>
    <w:rsid w:val="00F202E8"/>
    <w:rsid w:val="00F565D7"/>
    <w:rsid w:val="00FB1A52"/>
    <w:rsid w:val="00FC69D5"/>
    <w:rsid w:val="00FF6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8FC9014"/>
  <w15:docId w15:val="{71991419-03DA-42AB-BDDA-6080D82DB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C399A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EF7B9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link w:val="Titre2Car"/>
    <w:qFormat/>
    <w:rsid w:val="00EF7B9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Titletable">
    <w:name w:val="Title table"/>
    <w:basedOn w:val="Normal"/>
    <w:next w:val="Normal"/>
    <w:qFormat/>
    <w:rPr>
      <w:rFonts w:ascii="Calibri" w:eastAsia="Calibri" w:hAnsi="Calibri" w:cs="Calibri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Calibri" w:eastAsia="Calibri" w:hAnsi="Calibri" w:cs="Calibri"/>
    </w:rPr>
  </w:style>
  <w:style w:type="paragraph" w:customStyle="1" w:styleId="PiedDePage">
    <w:name w:val="PiedDePage"/>
    <w:basedOn w:val="Normal"/>
    <w:next w:val="Normal"/>
    <w:qFormat/>
    <w:rPr>
      <w:rFonts w:ascii="Calibri" w:eastAsia="Calibri" w:hAnsi="Calibri" w:cs="Calibri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style1">
    <w:name w:val="style1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Valign">
    <w:name w:val="Valign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tableCF">
    <w:name w:val="table CF"/>
    <w:basedOn w:val="Normal"/>
    <w:next w:val="Normal"/>
    <w:qFormat/>
    <w:rPr>
      <w:rFonts w:ascii="Calibri" w:eastAsia="Calibri" w:hAnsi="Calibri" w:cs="Calibri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table" w:styleId="Grilledutableau">
    <w:name w:val="Table Grid"/>
    <w:basedOn w:val="TableauNormal"/>
    <w:rsid w:val="00F202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nhideWhenUsed/>
    <w:rsid w:val="002C399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2C399A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2C399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2C399A"/>
    <w:rPr>
      <w:sz w:val="24"/>
      <w:szCs w:val="24"/>
    </w:rPr>
  </w:style>
  <w:style w:type="character" w:customStyle="1" w:styleId="Titre1Car">
    <w:name w:val="Titre 1 Car"/>
    <w:basedOn w:val="Policepardfaut"/>
    <w:link w:val="Titre1"/>
    <w:rsid w:val="002C399A"/>
    <w:rPr>
      <w:rFonts w:ascii="Arial" w:hAnsi="Arial" w:cs="Arial"/>
      <w:b/>
      <w:bCs/>
      <w:kern w:val="32"/>
      <w:sz w:val="32"/>
      <w:szCs w:val="32"/>
    </w:rPr>
  </w:style>
  <w:style w:type="paragraph" w:customStyle="1" w:styleId="fcasegauche">
    <w:name w:val="f_case_gauche"/>
    <w:basedOn w:val="Normal"/>
    <w:rsid w:val="005C34B1"/>
    <w:pPr>
      <w:suppressAutoHyphens/>
      <w:spacing w:after="60"/>
      <w:ind w:left="284" w:hanging="284"/>
      <w:jc w:val="both"/>
    </w:pPr>
    <w:rPr>
      <w:rFonts w:ascii="Univers" w:hAnsi="Univers" w:cs="Univers"/>
      <w:sz w:val="20"/>
      <w:szCs w:val="20"/>
      <w:lang w:val="fr-FR" w:eastAsia="zh-CN"/>
    </w:rPr>
  </w:style>
  <w:style w:type="character" w:styleId="Marquedecommentaire">
    <w:name w:val="annotation reference"/>
    <w:basedOn w:val="Policepardfaut"/>
    <w:uiPriority w:val="99"/>
    <w:semiHidden/>
    <w:unhideWhenUsed/>
    <w:rsid w:val="006952A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952A7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6952A7"/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6952A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6952A7"/>
    <w:rPr>
      <w:b/>
      <w:bCs/>
    </w:rPr>
  </w:style>
  <w:style w:type="paragraph" w:styleId="Textedebulles">
    <w:name w:val="Balloon Text"/>
    <w:basedOn w:val="Normal"/>
    <w:link w:val="TextedebullesCar"/>
    <w:semiHidden/>
    <w:unhideWhenUsed/>
    <w:rsid w:val="006952A7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semiHidden/>
    <w:rsid w:val="006952A7"/>
    <w:rPr>
      <w:rFonts w:ascii="Segoe UI" w:hAnsi="Segoe UI" w:cs="Segoe UI"/>
      <w:sz w:val="18"/>
      <w:szCs w:val="18"/>
    </w:rPr>
  </w:style>
  <w:style w:type="paragraph" w:customStyle="1" w:styleId="Nom">
    <w:name w:val="Nom"/>
    <w:basedOn w:val="Normal"/>
    <w:next w:val="Normal"/>
    <w:rsid w:val="00524D0B"/>
    <w:pPr>
      <w:jc w:val="center"/>
    </w:pPr>
    <w:rPr>
      <w:rFonts w:ascii="Arial" w:eastAsia="Calibri" w:hAnsi="Arial" w:cs="Arial"/>
      <w:b/>
      <w:bCs/>
      <w:sz w:val="28"/>
      <w:szCs w:val="28"/>
      <w:lang w:val="fr-FR" w:eastAsia="fr-FR"/>
    </w:rPr>
  </w:style>
  <w:style w:type="character" w:customStyle="1" w:styleId="Caractresdenotedebasdepage">
    <w:name w:val="Caractères de note de bas de page"/>
    <w:rsid w:val="00C70AB0"/>
    <w:rPr>
      <w:rFonts w:cs="Times New Roman"/>
      <w:vertAlign w:val="superscript"/>
    </w:rPr>
  </w:style>
  <w:style w:type="paragraph" w:styleId="Notedebasdepage">
    <w:name w:val="footnote text"/>
    <w:basedOn w:val="Normal"/>
    <w:link w:val="NotedebasdepageCar"/>
    <w:rsid w:val="00C70AB0"/>
    <w:pPr>
      <w:suppressAutoHyphens/>
    </w:pPr>
    <w:rPr>
      <w:rFonts w:ascii="Univers" w:hAnsi="Univers" w:cs="Univers"/>
      <w:sz w:val="20"/>
      <w:szCs w:val="20"/>
      <w:lang w:val="fr-FR" w:eastAsia="zh-CN"/>
    </w:rPr>
  </w:style>
  <w:style w:type="character" w:customStyle="1" w:styleId="NotedebasdepageCar">
    <w:name w:val="Note de bas de page Car"/>
    <w:basedOn w:val="Policepardfaut"/>
    <w:link w:val="Notedebasdepage"/>
    <w:rsid w:val="00C70AB0"/>
    <w:rPr>
      <w:rFonts w:ascii="Univers" w:hAnsi="Univers" w:cs="Univers"/>
      <w:lang w:val="fr-FR" w:eastAsia="zh-CN"/>
    </w:rPr>
  </w:style>
  <w:style w:type="paragraph" w:customStyle="1" w:styleId="fcase1ertab">
    <w:name w:val="f_case_1ertab"/>
    <w:basedOn w:val="Normal"/>
    <w:rsid w:val="00C70AB0"/>
    <w:pPr>
      <w:tabs>
        <w:tab w:val="left" w:pos="426"/>
      </w:tabs>
      <w:suppressAutoHyphens/>
      <w:ind w:left="709" w:hanging="709"/>
      <w:jc w:val="both"/>
    </w:pPr>
    <w:rPr>
      <w:rFonts w:ascii="Univers" w:hAnsi="Univers" w:cs="Univers"/>
      <w:sz w:val="20"/>
      <w:szCs w:val="20"/>
      <w:lang w:val="fr-FR" w:eastAsia="zh-CN"/>
    </w:rPr>
  </w:style>
  <w:style w:type="paragraph" w:styleId="Paragraphedeliste">
    <w:name w:val="List Paragraph"/>
    <w:basedOn w:val="Normal"/>
    <w:uiPriority w:val="34"/>
    <w:qFormat/>
    <w:rsid w:val="002F35B1"/>
    <w:pPr>
      <w:ind w:left="720"/>
      <w:contextualSpacing/>
    </w:pPr>
  </w:style>
  <w:style w:type="character" w:customStyle="1" w:styleId="Titre2Car">
    <w:name w:val="Titre 2 Car"/>
    <w:basedOn w:val="Policepardfaut"/>
    <w:link w:val="Titre2"/>
    <w:rsid w:val="00A05092"/>
    <w:rPr>
      <w:rFonts w:ascii="Arial" w:hAnsi="Arial" w:cs="Arial"/>
      <w:b/>
      <w:bCs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1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459833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94672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456123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743666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077405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81752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60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5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0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0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7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9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noulette-j@ch-valenciennes.fr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3155F4-0A00-408F-8120-934BB09715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9</Pages>
  <Words>1477</Words>
  <Characters>9671</Characters>
  <Application>Microsoft Office Word</Application>
  <DocSecurity>0</DocSecurity>
  <Lines>80</Lines>
  <Paragraphs>22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PLICHON, Laura</dc:creator>
  <cp:keywords/>
  <dc:description/>
  <cp:lastModifiedBy>NOULETTE, Jessica</cp:lastModifiedBy>
  <cp:revision>15</cp:revision>
  <dcterms:created xsi:type="dcterms:W3CDTF">2024-10-22T16:07:00Z</dcterms:created>
  <dcterms:modified xsi:type="dcterms:W3CDTF">2025-10-06T12:22:00Z</dcterms:modified>
</cp:coreProperties>
</file>